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DE0" w:rsidRPr="007D6731" w:rsidRDefault="00E43DE0" w:rsidP="00E43DE0">
      <w:pPr>
        <w:spacing w:after="0" w:line="240" w:lineRule="auto"/>
        <w:ind w:left="8789" w:hanging="8309"/>
        <w:jc w:val="center"/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>ПРОТОКОЛ № 2</w:t>
      </w:r>
    </w:p>
    <w:p w:rsidR="00E43DE0" w:rsidRPr="007D6731" w:rsidRDefault="00E43DE0" w:rsidP="00E43DE0">
      <w:pPr>
        <w:spacing w:after="0" w:line="240" w:lineRule="auto"/>
        <w:ind w:left="8789" w:hanging="8309"/>
        <w:jc w:val="center"/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</w:pPr>
      <w:r w:rsidRPr="007D6731"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>Для нужд муниципалитета Апарана</w:t>
      </w:r>
    </w:p>
    <w:p w:rsidR="00E43DE0" w:rsidRDefault="00E43DE0" w:rsidP="00E43DE0">
      <w:pPr>
        <w:spacing w:after="0" w:line="240" w:lineRule="auto"/>
        <w:ind w:firstLine="480"/>
        <w:jc w:val="center"/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</w:pPr>
      <w:r w:rsidRPr="007D6731"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 xml:space="preserve">код </w:t>
      </w:r>
      <w:r w:rsidRPr="00E43DE0">
        <w:rPr>
          <w:rFonts w:ascii="GHEA Grapalat" w:eastAsia="Times New Roman" w:hAnsi="GHEA Grapalat" w:cs="Times New Roman"/>
          <w:b/>
          <w:bCs/>
          <w:noProof/>
          <w:color w:val="000000"/>
          <w:sz w:val="24"/>
          <w:szCs w:val="24"/>
          <w:lang w:val="af-ZA" w:bidi="ar-IQ"/>
        </w:rPr>
        <w:t xml:space="preserve">ՀՀ-ԱՄ-ԱՀ-ԷԱՃԱՊՁԲ-06/25 </w:t>
      </w:r>
      <w:r w:rsidRPr="007D6731">
        <w:rPr>
          <w:rFonts w:ascii="GHEA Grapalat" w:eastAsia="Times New Roman" w:hAnsi="GHEA Grapalat" w:cs="Times New Roman"/>
          <w:b/>
          <w:sz w:val="24"/>
          <w:szCs w:val="24"/>
          <w:lang w:val="pt-BR" w:eastAsia="x-none"/>
        </w:rPr>
        <w:t>заседания оценочной комиссии процедуры закупки методом электронного аукциона</w:t>
      </w:r>
    </w:p>
    <w:p w:rsidR="00E43DE0" w:rsidRDefault="00E43DE0" w:rsidP="00E43DE0">
      <w:pPr>
        <w:spacing w:after="0" w:line="240" w:lineRule="auto"/>
        <w:ind w:firstLine="480"/>
        <w:jc w:val="center"/>
        <w:rPr>
          <w:rFonts w:ascii="GHEA Grapalat" w:eastAsia="Times New Roman" w:hAnsi="GHEA Grapalat" w:cs="Times New Roman"/>
          <w:lang w:val="pt-BR" w:eastAsia="x-none"/>
        </w:rPr>
      </w:pPr>
    </w:p>
    <w:p w:rsidR="00E43DE0" w:rsidRPr="002B014D" w:rsidRDefault="00E43DE0" w:rsidP="00E43DE0">
      <w:pPr>
        <w:spacing w:after="0" w:line="240" w:lineRule="auto"/>
        <w:ind w:left="6869" w:hanging="8309"/>
        <w:jc w:val="right"/>
        <w:rPr>
          <w:rFonts w:ascii="GHEA Grapalat" w:eastAsia="Times New Roman" w:hAnsi="GHEA Grapalat" w:cs="Times New Roman"/>
          <w:lang w:val="pt-BR" w:eastAsia="x-none"/>
        </w:rPr>
      </w:pPr>
      <w:r w:rsidRPr="007D6731">
        <w:rPr>
          <w:rFonts w:ascii="GHEA Grapalat" w:eastAsia="Times New Roman" w:hAnsi="GHEA Grapalat" w:cs="Times New Roman"/>
          <w:lang w:val="ru-RU" w:eastAsia="x-none"/>
        </w:rPr>
        <w:t>г</w:t>
      </w:r>
      <w:proofErr w:type="gramStart"/>
      <w:r w:rsidRPr="007D6731">
        <w:rPr>
          <w:rFonts w:ascii="GHEA Grapalat" w:eastAsia="Times New Roman" w:hAnsi="GHEA Grapalat" w:cs="Times New Roman"/>
          <w:lang w:val="pt-BR" w:eastAsia="x-none"/>
        </w:rPr>
        <w:t>.</w:t>
      </w:r>
      <w:r>
        <w:rPr>
          <w:rFonts w:ascii="GHEA Grapalat" w:eastAsia="Times New Roman" w:hAnsi="GHEA Grapalat" w:cs="Times New Roman"/>
          <w:lang w:val="pt-BR" w:eastAsia="x-none"/>
        </w:rPr>
        <w:t>А</w:t>
      </w:r>
      <w:proofErr w:type="gramEnd"/>
      <w:r>
        <w:rPr>
          <w:rFonts w:ascii="GHEA Grapalat" w:eastAsia="Times New Roman" w:hAnsi="GHEA Grapalat" w:cs="Times New Roman"/>
          <w:lang w:val="pt-BR" w:eastAsia="x-none"/>
        </w:rPr>
        <w:t xml:space="preserve">паран        </w:t>
      </w:r>
      <w:r>
        <w:rPr>
          <w:rFonts w:ascii="GHEA Grapalat" w:eastAsia="Times New Roman" w:hAnsi="GHEA Grapalat" w:cs="Times New Roman"/>
          <w:lang w:val="hy-AM" w:eastAsia="x-none"/>
        </w:rPr>
        <w:t xml:space="preserve">                                        </w:t>
      </w:r>
      <w:r w:rsidRPr="0088171E">
        <w:rPr>
          <w:rFonts w:ascii="GHEA Grapalat" w:eastAsia="Times New Roman" w:hAnsi="GHEA Grapalat" w:cs="Times New Roman"/>
          <w:lang w:val="pt-BR" w:eastAsia="x-none"/>
        </w:rPr>
        <w:t xml:space="preserve">           </w:t>
      </w:r>
      <w:r>
        <w:rPr>
          <w:rFonts w:ascii="GHEA Grapalat" w:eastAsia="Times New Roman" w:hAnsi="GHEA Grapalat" w:cs="Times New Roman"/>
          <w:lang w:val="hy-AM" w:eastAsia="x-none"/>
        </w:rPr>
        <w:t xml:space="preserve">                                                     </w:t>
      </w:r>
      <w:r>
        <w:rPr>
          <w:rFonts w:ascii="GHEA Grapalat" w:eastAsia="Times New Roman" w:hAnsi="GHEA Grapalat" w:cs="Times New Roman"/>
          <w:lang w:eastAsia="x-none"/>
        </w:rPr>
        <w:t>14</w:t>
      </w:r>
      <w:r w:rsidRPr="002B014D">
        <w:rPr>
          <w:rFonts w:ascii="GHEA Grapalat" w:eastAsia="Times New Roman" w:hAnsi="GHEA Grapalat" w:cs="Times New Roman"/>
          <w:lang w:val="es-ES" w:eastAsia="x-none"/>
        </w:rPr>
        <w:t>.</w:t>
      </w:r>
      <w:r>
        <w:rPr>
          <w:rFonts w:ascii="GHEA Grapalat" w:eastAsia="Times New Roman" w:hAnsi="GHEA Grapalat" w:cs="Times New Roman"/>
          <w:lang w:val="pt-BR" w:eastAsia="x-none"/>
        </w:rPr>
        <w:t>02</w:t>
      </w:r>
      <w:r w:rsidRPr="002B014D">
        <w:rPr>
          <w:rFonts w:ascii="GHEA Grapalat" w:eastAsia="Times New Roman" w:hAnsi="GHEA Grapalat" w:cs="Times New Roman"/>
          <w:lang w:val="es-ES" w:eastAsia="x-none"/>
        </w:rPr>
        <w:t>.202</w:t>
      </w:r>
      <w:r>
        <w:rPr>
          <w:rFonts w:ascii="GHEA Grapalat" w:eastAsia="Times New Roman" w:hAnsi="GHEA Grapalat" w:cs="Times New Roman"/>
          <w:lang w:val="es-ES" w:eastAsia="x-none"/>
        </w:rPr>
        <w:t>5</w:t>
      </w:r>
      <w:r w:rsidRPr="002B014D">
        <w:rPr>
          <w:rFonts w:ascii="GHEA Grapalat" w:eastAsia="Times New Roman" w:hAnsi="GHEA Grapalat" w:cs="Times New Roman"/>
          <w:lang w:eastAsia="x-none"/>
        </w:rPr>
        <w:t>թ</w:t>
      </w:r>
      <w:r w:rsidRPr="002B014D">
        <w:rPr>
          <w:rFonts w:ascii="GHEA Grapalat" w:eastAsia="Times New Roman" w:hAnsi="GHEA Grapalat" w:cs="Times New Roman"/>
          <w:lang w:val="es-ES" w:eastAsia="x-none"/>
        </w:rPr>
        <w:t>.</w:t>
      </w:r>
      <w:r w:rsidRPr="002B014D">
        <w:rPr>
          <w:rFonts w:ascii="GHEA Grapalat" w:eastAsia="Times New Roman" w:hAnsi="GHEA Grapalat" w:cs="Sylfaen"/>
          <w:lang w:val="es-ES" w:eastAsia="x-none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GHEA Grapalat" w:eastAsia="Times New Roman" w:hAnsi="GHEA Grapalat" w:cs="Sylfaen"/>
          <w:lang w:val="es-ES" w:eastAsia="x-none"/>
        </w:rPr>
        <w:t xml:space="preserve">            </w:t>
      </w:r>
      <w:r w:rsidRPr="007D6731">
        <w:rPr>
          <w:rFonts w:ascii="GHEA Grapalat" w:eastAsia="Times New Roman" w:hAnsi="GHEA Grapalat" w:cs="Times New Roman"/>
          <w:lang w:val="ru-RU" w:eastAsia="x-none"/>
        </w:rPr>
        <w:t>время</w:t>
      </w:r>
      <w:r w:rsidRPr="002B014D">
        <w:rPr>
          <w:rFonts w:ascii="GHEA Grapalat" w:eastAsia="Times New Roman" w:hAnsi="GHEA Grapalat" w:cs="Times New Roman"/>
          <w:lang w:val="pt-BR" w:eastAsia="x-none"/>
        </w:rPr>
        <w:t xml:space="preserve"> </w:t>
      </w:r>
      <w:r>
        <w:rPr>
          <w:rFonts w:ascii="GHEA Grapalat" w:eastAsia="Times New Roman" w:hAnsi="GHEA Grapalat" w:cs="Times New Roman"/>
          <w:lang w:val="hy-AM" w:eastAsia="x-none"/>
        </w:rPr>
        <w:t>1</w:t>
      </w:r>
      <w:r>
        <w:rPr>
          <w:rFonts w:ascii="GHEA Grapalat" w:eastAsia="Times New Roman" w:hAnsi="GHEA Grapalat" w:cs="Times New Roman"/>
          <w:lang w:val="pt-BR" w:eastAsia="x-none"/>
        </w:rPr>
        <w:t>5</w:t>
      </w:r>
      <w:r w:rsidRPr="002B014D">
        <w:rPr>
          <w:rFonts w:ascii="GHEA Grapalat" w:eastAsia="Times New Roman" w:hAnsi="GHEA Grapalat" w:cs="Times New Roman"/>
          <w:lang w:val="pt-BR" w:eastAsia="x-none"/>
        </w:rPr>
        <w:t>:</w:t>
      </w:r>
      <w:r w:rsidR="00887B19">
        <w:rPr>
          <w:rFonts w:ascii="GHEA Grapalat" w:eastAsia="Times New Roman" w:hAnsi="GHEA Grapalat" w:cs="Times New Roman"/>
          <w:lang w:val="pt-BR" w:eastAsia="x-none"/>
        </w:rPr>
        <w:t>3</w:t>
      </w:r>
      <w:r w:rsidRPr="002B014D">
        <w:rPr>
          <w:rFonts w:ascii="GHEA Grapalat" w:eastAsia="Times New Roman" w:hAnsi="GHEA Grapalat" w:cs="Times New Roman"/>
          <w:lang w:val="pt-BR" w:eastAsia="x-none"/>
        </w:rPr>
        <w:t>0</w:t>
      </w:r>
    </w:p>
    <w:p w:rsidR="00E43DE0" w:rsidRPr="007D6731" w:rsidRDefault="00E43DE0" w:rsidP="00E43DE0">
      <w:pPr>
        <w:spacing w:after="0" w:line="240" w:lineRule="auto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>участвовали:</w:t>
      </w:r>
    </w:p>
    <w:p w:rsidR="00E43DE0" w:rsidRPr="007D6731" w:rsidRDefault="00E43DE0" w:rsidP="00E43DE0">
      <w:pPr>
        <w:spacing w:after="0" w:line="240" w:lineRule="auto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>Председатель комиссии</w:t>
      </w:r>
    </w:p>
    <w:p w:rsidR="00E43DE0" w:rsidRPr="007D6731" w:rsidRDefault="00E43DE0" w:rsidP="00E43DE0">
      <w:pPr>
        <w:spacing w:after="0" w:line="240" w:lineRule="auto"/>
        <w:rPr>
          <w:rFonts w:ascii="Sylfaen" w:eastAsia="Times New Roman" w:hAnsi="Sylfaen" w:cs="Times Armenian"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 xml:space="preserve">Ида Тадевосян – </w:t>
      </w:r>
      <w:r w:rsidRPr="007D6731">
        <w:rPr>
          <w:rFonts w:ascii="Sylfaen" w:eastAsia="Times New Roman" w:hAnsi="Sylfaen" w:cs="Times Armenian"/>
          <w:noProof/>
          <w:lang w:val="pt-BR" w:bidi="ar-IQ"/>
        </w:rPr>
        <w:t>секретарь аппарата</w:t>
      </w:r>
    </w:p>
    <w:p w:rsidR="00E43DE0" w:rsidRPr="007D6731" w:rsidRDefault="00E43DE0" w:rsidP="00E43DE0">
      <w:pPr>
        <w:spacing w:after="0" w:line="240" w:lineRule="auto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 xml:space="preserve">  Члены комитета:</w:t>
      </w:r>
    </w:p>
    <w:p w:rsidR="00E43DE0" w:rsidRPr="007D6731" w:rsidRDefault="00E43DE0" w:rsidP="00E43DE0">
      <w:pPr>
        <w:spacing w:after="0" w:line="240" w:lineRule="auto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 xml:space="preserve">Гагик Хачатрян – </w:t>
      </w:r>
      <w:r w:rsidRPr="007D6731">
        <w:rPr>
          <w:rFonts w:ascii="Sylfaen" w:eastAsia="Times New Roman" w:hAnsi="Sylfaen" w:cs="Times Armenian"/>
          <w:noProof/>
          <w:lang w:val="pt-BR" w:bidi="ar-IQ"/>
        </w:rPr>
        <w:t>начальник отдела КМСАС (ГА)</w:t>
      </w:r>
    </w:p>
    <w:p w:rsidR="00E43DE0" w:rsidRPr="007D6731" w:rsidRDefault="00E43DE0" w:rsidP="00E43DE0">
      <w:pPr>
        <w:spacing w:after="0" w:line="240" w:lineRule="auto"/>
        <w:rPr>
          <w:rFonts w:ascii="Sylfaen" w:eastAsia="Times New Roman" w:hAnsi="Sylfaen" w:cs="Times Armenian"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 xml:space="preserve">Элянора Мирзоян – </w:t>
      </w:r>
      <w:r w:rsidRPr="007D6731">
        <w:rPr>
          <w:rFonts w:ascii="Sylfaen" w:eastAsia="Times New Roman" w:hAnsi="Sylfaen" w:cs="Times Armenian"/>
          <w:noProof/>
          <w:lang w:val="pt-BR" w:bidi="ar-IQ"/>
        </w:rPr>
        <w:t>главный специалист отдела КМСАСАС</w:t>
      </w:r>
      <w:r>
        <w:rPr>
          <w:rFonts w:ascii="Sylfaen" w:eastAsia="Times New Roman" w:hAnsi="Sylfaen" w:cs="Times Armenian"/>
          <w:noProof/>
          <w:lang w:val="pt-BR" w:bidi="ar-IQ"/>
        </w:rPr>
        <w:t xml:space="preserve"> </w:t>
      </w:r>
      <w:r w:rsidRPr="007D6731">
        <w:rPr>
          <w:rFonts w:ascii="Sylfaen" w:eastAsia="Times New Roman" w:hAnsi="Sylfaen" w:cs="Times Armenian"/>
          <w:noProof/>
          <w:lang w:val="pt-BR" w:bidi="ar-IQ"/>
        </w:rPr>
        <w:t>(ГА)</w:t>
      </w:r>
      <w:r>
        <w:rPr>
          <w:rFonts w:ascii="Sylfaen" w:eastAsia="Times New Roman" w:hAnsi="Sylfaen" w:cs="Times Armenian"/>
          <w:noProof/>
          <w:lang w:val="pt-BR" w:bidi="ar-IQ"/>
        </w:rPr>
        <w:t xml:space="preserve"> </w:t>
      </w:r>
    </w:p>
    <w:p w:rsidR="00E43DE0" w:rsidRPr="007D6731" w:rsidRDefault="00E43DE0" w:rsidP="00E43DE0">
      <w:pPr>
        <w:spacing w:after="0" w:line="240" w:lineRule="auto"/>
        <w:jc w:val="center"/>
        <w:rPr>
          <w:rFonts w:ascii="Sylfaen" w:eastAsia="Times New Roman" w:hAnsi="Sylfaen" w:cs="Times Armenian"/>
          <w:b/>
          <w:noProof/>
          <w:lang w:val="pt-BR" w:bidi="ar-IQ"/>
        </w:rPr>
      </w:pPr>
      <w:r w:rsidRPr="007D6731">
        <w:rPr>
          <w:rFonts w:ascii="Sylfaen" w:eastAsia="Times New Roman" w:hAnsi="Sylfaen" w:cs="Times Armenian"/>
          <w:b/>
          <w:noProof/>
          <w:lang w:val="pt-BR" w:bidi="ar-IQ"/>
        </w:rPr>
        <w:t>Секретарь Комиссии:</w:t>
      </w:r>
    </w:p>
    <w:p w:rsidR="00E43DE0" w:rsidRPr="007D6731" w:rsidRDefault="00E43DE0" w:rsidP="00E43DE0">
      <w:pPr>
        <w:spacing w:after="0" w:line="240" w:lineRule="auto"/>
        <w:jc w:val="center"/>
        <w:rPr>
          <w:rFonts w:ascii="Sylfaen" w:eastAsia="Times New Roman" w:hAnsi="Sylfaen" w:cs="Sylfaen"/>
          <w:noProof/>
          <w:sz w:val="24"/>
          <w:szCs w:val="24"/>
          <w:lang w:val="af-ZA" w:bidi="ar-IQ"/>
        </w:rPr>
      </w:pPr>
      <w:r w:rsidRPr="007D6731">
        <w:rPr>
          <w:rFonts w:ascii="Sylfaen" w:eastAsia="Times New Roman" w:hAnsi="Sylfaen" w:cs="Times Armenian"/>
          <w:noProof/>
          <w:lang w:val="pt-BR" w:bidi="ar-IQ"/>
        </w:rPr>
        <w:t>Айк Овсепян</w:t>
      </w:r>
    </w:p>
    <w:p w:rsidR="00E43DE0" w:rsidRPr="002B014D" w:rsidRDefault="00E43DE0" w:rsidP="00E43DE0">
      <w:pPr>
        <w:spacing w:after="0" w:line="240" w:lineRule="auto"/>
        <w:rPr>
          <w:rFonts w:ascii="Sylfaen" w:eastAsia="Times New Roman" w:hAnsi="Sylfaen" w:cs="Sylfaen"/>
          <w:noProof/>
          <w:sz w:val="24"/>
          <w:szCs w:val="24"/>
          <w:lang w:val="af-ZA" w:bidi="ar-IQ"/>
        </w:rPr>
      </w:pPr>
      <w:r w:rsidRPr="002B014D">
        <w:rPr>
          <w:rFonts w:ascii="Sylfaen" w:eastAsia="Times New Roman" w:hAnsi="Sylfaen" w:cs="Sylfaen"/>
          <w:noProof/>
          <w:lang w:val="hy-AM" w:bidi="ar-IQ"/>
        </w:rPr>
        <w:t xml:space="preserve">                           </w:t>
      </w:r>
      <w:r w:rsidRPr="002B014D">
        <w:rPr>
          <w:rFonts w:ascii="GHEA Grapalat" w:eastAsia="Times New Roman" w:hAnsi="GHEA Grapalat" w:cs="Sylfaen"/>
          <w:b/>
          <w:i/>
          <w:noProof/>
          <w:sz w:val="24"/>
          <w:szCs w:val="24"/>
          <w:lang w:val="hy-AM" w:bidi="ar-IQ"/>
        </w:rPr>
        <w:t xml:space="preserve">          </w:t>
      </w:r>
    </w:p>
    <w:p w:rsidR="00E43DE0" w:rsidRPr="002B014D" w:rsidRDefault="00E43DE0" w:rsidP="00E43DE0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lang w:val="es-ES"/>
        </w:rPr>
      </w:pPr>
      <w:r w:rsidRPr="002B014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>1.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ab/>
      </w:r>
      <w:r w:rsidRPr="00E43DE0">
        <w:rPr>
          <w:rFonts w:ascii="GHEA Grapalat" w:eastAsia="Times New Roman" w:hAnsi="GHEA Grapalat" w:cs="Times New Roman"/>
          <w:b/>
          <w:lang w:val="es-ES"/>
        </w:rPr>
        <w:t>Об утверждении повестки дня заседания Комиссии по проведению электронных аукционов под кодом</w:t>
      </w:r>
      <w:r w:rsidRPr="002B014D">
        <w:rPr>
          <w:rFonts w:ascii="GHEA Grapalat" w:eastAsia="Times New Roman" w:hAnsi="GHEA Grapalat" w:cs="Times New Roman"/>
          <w:b/>
          <w:lang w:val="es-ES"/>
        </w:rPr>
        <w:t>.</w:t>
      </w:r>
      <w:r w:rsidRPr="00E43DE0">
        <w:rPr>
          <w:rFonts w:ascii="Sylfaen" w:hAnsi="Sylfaen" w:cs="Sylfaen"/>
          <w:lang w:val="ru-RU"/>
        </w:rPr>
        <w:t xml:space="preserve"> </w:t>
      </w:r>
      <w:r w:rsidRPr="00E43DE0">
        <w:rPr>
          <w:rFonts w:ascii="GHEA Grapalat" w:eastAsia="Times New Roman" w:hAnsi="GHEA Grapalat" w:cs="Times New Roman"/>
          <w:b/>
          <w:lang w:val="es-ES"/>
        </w:rPr>
        <w:t>ՀՀ-ԱՄ-ԱՀ-ԷԱՃԱՊՁԲ-06/25</w:t>
      </w:r>
      <w:r>
        <w:rPr>
          <w:rFonts w:ascii="GHEA Grapalat" w:eastAsia="Times New Roman" w:hAnsi="GHEA Grapalat" w:cs="Times New Roman"/>
          <w:b/>
          <w:lang w:val="es-ES"/>
        </w:rPr>
        <w:t xml:space="preserve"> </w:t>
      </w:r>
    </w:p>
    <w:p w:rsidR="00E43DE0" w:rsidRPr="00E43DE0" w:rsidRDefault="00E43DE0" w:rsidP="00E43DE0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b/>
          <w:lang w:val="es-ES" w:eastAsia="x-none"/>
        </w:rPr>
      </w:pPr>
      <w:r w:rsidRPr="00E43DE0">
        <w:rPr>
          <w:rFonts w:ascii="GHEA Grapalat" w:eastAsia="Times New Roman" w:hAnsi="GHEA Grapalat" w:cs="Times New Roman"/>
          <w:b/>
          <w:lang w:val="es-ES" w:eastAsia="x-none"/>
        </w:rPr>
        <w:t>1.1 Информация об исправлении несоответствий, зафиксированных в заявках участников</w:t>
      </w:r>
    </w:p>
    <w:p w:rsidR="00E43DE0" w:rsidRPr="00E43DE0" w:rsidRDefault="00E43DE0" w:rsidP="00E43DE0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b/>
          <w:lang w:val="es-ES" w:eastAsia="x-none"/>
        </w:rPr>
      </w:pPr>
      <w:r w:rsidRPr="00E43DE0">
        <w:rPr>
          <w:rFonts w:ascii="GHEA Grapalat" w:eastAsia="Times New Roman" w:hAnsi="GHEA Grapalat" w:cs="Times New Roman"/>
          <w:b/>
          <w:lang w:val="es-ES" w:eastAsia="x-none"/>
        </w:rPr>
        <w:t>1.2 О результатах оценки и избранных участниках</w:t>
      </w:r>
    </w:p>
    <w:p w:rsidR="00E43DE0" w:rsidRPr="002B014D" w:rsidRDefault="00E43DE0" w:rsidP="00E43DE0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lang w:val="es-ES" w:eastAsia="x-none"/>
        </w:rPr>
      </w:pPr>
      <w:r w:rsidRPr="00E43DE0">
        <w:rPr>
          <w:rFonts w:ascii="GHEA Grapalat" w:eastAsia="Times New Roman" w:hAnsi="GHEA Grapalat" w:cs="Times New Roman"/>
          <w:b/>
          <w:lang w:val="es-ES" w:eastAsia="x-none"/>
        </w:rPr>
        <w:t>1.3. Об утверждении даты, времени и места проведения следующего заседания Регламентной комиссии</w:t>
      </w:r>
      <w:r w:rsidRPr="00E43DE0">
        <w:rPr>
          <w:rFonts w:ascii="GHEA Grapalat" w:eastAsia="Times New Roman" w:hAnsi="GHEA Grapalat" w:cs="Times New Roman"/>
          <w:b/>
          <w:lang w:val="es-ES" w:eastAsia="x-none"/>
        </w:rPr>
        <w:t xml:space="preserve"> </w:t>
      </w:r>
    </w:p>
    <w:p w:rsidR="00E43DE0" w:rsidRPr="002B014D" w:rsidRDefault="00E43DE0" w:rsidP="00E43DE0">
      <w:pPr>
        <w:spacing w:after="0" w:line="240" w:lineRule="auto"/>
        <w:jc w:val="both"/>
        <w:rPr>
          <w:rFonts w:ascii="GHEA Grapalat" w:eastAsia="Times New Roman" w:hAnsi="GHEA Grapalat" w:cs="Times Armenian"/>
          <w:i/>
          <w:lang w:val="es-ES" w:eastAsia="x-none"/>
        </w:rPr>
      </w:pPr>
      <w:r w:rsidRPr="00E43DE0">
        <w:rPr>
          <w:rFonts w:ascii="GHEA Grapalat" w:eastAsia="Times New Roman" w:hAnsi="GHEA Grapalat" w:cs="Sylfaen"/>
          <w:i/>
          <w:lang w:val="x-none" w:eastAsia="x-none"/>
        </w:rPr>
        <w:t>Решение было принято. за: 3, против: 0.</w:t>
      </w:r>
    </w:p>
    <w:p w:rsidR="00E43DE0" w:rsidRPr="00E43DE0" w:rsidRDefault="00E43DE0" w:rsidP="00E43DE0">
      <w:pPr>
        <w:spacing w:after="0" w:line="240" w:lineRule="auto"/>
        <w:ind w:left="720"/>
        <w:jc w:val="center"/>
        <w:rPr>
          <w:rFonts w:ascii="GHEA Grapalat" w:eastAsia="Times New Roman" w:hAnsi="GHEA Grapalat" w:cs="Times New Roman"/>
          <w:b/>
          <w:noProof/>
          <w:color w:val="0D0D0D"/>
          <w:lang w:val="hy-AM" w:bidi="ar-IQ"/>
        </w:rPr>
      </w:pPr>
      <w:r w:rsidRPr="002B014D">
        <w:rPr>
          <w:rFonts w:ascii="GHEA Grapalat" w:eastAsia="Times New Roman" w:hAnsi="GHEA Grapalat" w:cs="Times New Roman"/>
          <w:b/>
          <w:noProof/>
          <w:color w:val="0D0D0D"/>
          <w:lang w:val="es-ES" w:bidi="ar-IQ"/>
        </w:rPr>
        <w:t>2.</w:t>
      </w:r>
      <w:r w:rsidRPr="00E43DE0">
        <w:rPr>
          <w:lang w:val="ru-RU"/>
        </w:rPr>
        <w:t xml:space="preserve"> </w:t>
      </w:r>
      <w:r w:rsidRPr="00E43DE0">
        <w:rPr>
          <w:rFonts w:ascii="GHEA Grapalat" w:eastAsia="Times New Roman" w:hAnsi="GHEA Grapalat" w:cs="Times New Roman"/>
          <w:b/>
          <w:noProof/>
          <w:color w:val="0D0D0D"/>
          <w:lang w:val="hy-AM" w:bidi="ar-IQ"/>
        </w:rPr>
        <w:t xml:space="preserve">Информация о месте, дне и времени открытия предоставляется в рамках процедуры с кодом </w:t>
      </w:r>
      <w:r w:rsidRPr="00E43DE0">
        <w:rPr>
          <w:rFonts w:ascii="GHEA Grapalat" w:eastAsia="Times New Roman" w:hAnsi="GHEA Grapalat" w:cs="Times New Roman"/>
          <w:b/>
          <w:noProof/>
          <w:color w:val="0D0D0D"/>
          <w:lang w:val="hy-AM" w:bidi="ar-IQ"/>
        </w:rPr>
        <w:t>ՀՀ-ԱՄ-ԱՀ-ԷԱՃԱՊՁԲ-06/25</w:t>
      </w:r>
    </w:p>
    <w:p w:rsidR="00E43DE0" w:rsidRPr="00E43DE0" w:rsidRDefault="00E43DE0" w:rsidP="00E43DE0">
      <w:pPr>
        <w:spacing w:after="0" w:line="240" w:lineRule="auto"/>
        <w:ind w:left="720"/>
        <w:jc w:val="center"/>
        <w:rPr>
          <w:rFonts w:ascii="GHEA Grapalat" w:eastAsia="Times New Roman" w:hAnsi="GHEA Grapalat" w:cs="Times New Roman"/>
          <w:b/>
          <w:noProof/>
          <w:color w:val="0D0D0D"/>
          <w:lang w:val="hy-AM" w:bidi="ar-IQ"/>
        </w:rPr>
      </w:pPr>
    </w:p>
    <w:p w:rsidR="00E43DE0" w:rsidRPr="000A3E80" w:rsidRDefault="00E43DE0" w:rsidP="00E43DE0">
      <w:pPr>
        <w:spacing w:after="0" w:line="240" w:lineRule="auto"/>
        <w:ind w:left="720"/>
        <w:jc w:val="center"/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</w:pPr>
      <w:r w:rsidRPr="00E43DE0">
        <w:rPr>
          <w:rFonts w:ascii="GHEA Grapalat" w:eastAsia="Times New Roman" w:hAnsi="GHEA Grapalat" w:cs="Times New Roman"/>
          <w:b/>
          <w:noProof/>
          <w:color w:val="0D0D0D"/>
          <w:lang w:val="hy-AM" w:bidi="ar-IQ"/>
        </w:rPr>
        <w:t xml:space="preserve">2.1 Тендерный код </w:t>
      </w:r>
      <w:r w:rsidRPr="00E43DE0">
        <w:rPr>
          <w:rFonts w:ascii="GHEA Grapalat" w:eastAsia="Times New Roman" w:hAnsi="GHEA Grapalat" w:cs="Times New Roman"/>
          <w:b/>
          <w:noProof/>
          <w:color w:val="0D0D0D"/>
          <w:lang w:val="hy-AM" w:bidi="ar-IQ"/>
        </w:rPr>
        <w:t xml:space="preserve">ՀՀ-ԱՄ-ԱՀ-ԷԱՃԱՊՁԲ-06/25 </w:t>
      </w:r>
      <w:r w:rsidRPr="00E43DE0">
        <w:rPr>
          <w:rFonts w:ascii="GHEA Grapalat" w:eastAsia="Times New Roman" w:hAnsi="GHEA Grapalat" w:cs="Times New Roman"/>
          <w:b/>
          <w:noProof/>
          <w:color w:val="0D0D0D"/>
          <w:lang w:val="hy-AM" w:bidi="ar-IQ"/>
        </w:rPr>
        <w:t>был открыт в электронной форме через сайт eauction.armeps.am 14 февраля 2025 года в 15:00.</w:t>
      </w:r>
      <w:r w:rsidRPr="002B014D"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  <w:t>:</w:t>
      </w:r>
    </w:p>
    <w:p w:rsidR="00E43DE0" w:rsidRPr="00437066" w:rsidRDefault="00E43DE0" w:rsidP="00E43DE0">
      <w:pPr>
        <w:spacing w:after="0" w:line="240" w:lineRule="auto"/>
        <w:ind w:left="360"/>
        <w:contextualSpacing/>
        <w:rPr>
          <w:rFonts w:ascii="GHEA Grapalat" w:eastAsia="Times New Roman" w:hAnsi="GHEA Grapalat" w:cs="Times New Roman"/>
          <w:b/>
          <w:noProof/>
          <w:color w:val="0D0D0D"/>
          <w:lang w:val="pt-BR" w:bidi="ar-IQ"/>
        </w:rPr>
      </w:pPr>
    </w:p>
    <w:p w:rsidR="00E43DE0" w:rsidRPr="002B014D" w:rsidRDefault="00E43DE0" w:rsidP="00E43DE0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  <w:r w:rsidRPr="00E43DE0">
        <w:rPr>
          <w:rFonts w:ascii="GHEA Grapalat" w:eastAsia="Times New Roman" w:hAnsi="GHEA Grapalat" w:cs="Sylfaen"/>
          <w:i/>
          <w:lang w:val="x-none" w:eastAsia="x-none"/>
        </w:rPr>
        <w:t>Решение было принято. за: 3, против: 0.</w:t>
      </w:r>
    </w:p>
    <w:p w:rsidR="00E43DE0" w:rsidRPr="00E43DE0" w:rsidRDefault="00E43DE0" w:rsidP="00E43DE0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GHEA Grapalat" w:eastAsia="Times New Roman" w:hAnsi="GHEA Grapalat" w:cs="Times New Roman"/>
          <w:b/>
          <w:color w:val="0D0D0D"/>
          <w:lang w:val="hy-AM" w:eastAsia="ru-RU"/>
        </w:rPr>
      </w:pPr>
      <w:r w:rsidRPr="002B014D">
        <w:rPr>
          <w:rFonts w:ascii="GHEA Grapalat" w:eastAsia="Times New Roman" w:hAnsi="GHEA Grapalat" w:cs="Times New Roman"/>
          <w:b/>
          <w:color w:val="0D0D0D"/>
          <w:lang w:val="pt-BR" w:eastAsia="ru-RU"/>
        </w:rPr>
        <w:t xml:space="preserve"> </w:t>
      </w:r>
      <w:r w:rsidRPr="00E43DE0">
        <w:rPr>
          <w:rFonts w:ascii="GHEA Grapalat" w:eastAsia="Times New Roman" w:hAnsi="GHEA Grapalat" w:cs="Times New Roman"/>
          <w:b/>
          <w:color w:val="0D0D0D"/>
          <w:lang w:val="ru-RU" w:eastAsia="ru-RU"/>
        </w:rPr>
        <w:t>Информация о ценах на приобретаемые работы, указанные в заказе на поставку.</w:t>
      </w:r>
    </w:p>
    <w:p w:rsidR="00E43DE0" w:rsidRPr="002B014D" w:rsidRDefault="00E43DE0" w:rsidP="00E43DE0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GHEA Grapalat" w:eastAsia="Times New Roman" w:hAnsi="GHEA Grapalat" w:cs="Times New Roman"/>
          <w:b/>
          <w:color w:val="0D0D0D"/>
          <w:lang w:val="hy-AM" w:eastAsia="ru-RU"/>
        </w:rPr>
      </w:pPr>
      <w:r w:rsidRPr="002B014D">
        <w:rPr>
          <w:rFonts w:ascii="GHEA Grapalat" w:eastAsia="Times New Roman" w:hAnsi="GHEA Grapalat" w:cs="Times New Roman"/>
          <w:b/>
          <w:color w:val="0D0D0D"/>
          <w:lang w:val="pt-BR" w:eastAsia="ru-RU"/>
        </w:rPr>
        <w:t>.</w:t>
      </w:r>
    </w:p>
    <w:p w:rsidR="00E43DE0" w:rsidRDefault="00E43DE0" w:rsidP="00E43DE0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lang w:eastAsia="ru-RU"/>
        </w:rPr>
      </w:pPr>
      <w:r w:rsidRPr="002B014D">
        <w:rPr>
          <w:rFonts w:ascii="GHEA Grapalat" w:eastAsia="Times New Roman" w:hAnsi="GHEA Grapalat" w:cs="Times New Roman"/>
          <w:lang w:val="hy-AM" w:eastAsia="ru-RU"/>
        </w:rPr>
        <w:t xml:space="preserve">3.1 </w:t>
      </w:r>
      <w:r w:rsidRPr="00E43DE0">
        <w:rPr>
          <w:rFonts w:ascii="GHEA Grapalat" w:eastAsia="Times New Roman" w:hAnsi="GHEA Grapalat" w:cs="Times New Roman"/>
          <w:lang w:val="hy-AM" w:eastAsia="ru-RU"/>
        </w:rPr>
        <w:t>Руководствуясь подпунктом 1 пункта 40 приказа «Организация закупочного процесса» (далее – приказ), утвержденного постановлением Правительства РА от 4 мая 2017 года № 526, председатель комиссии опубликовал цены на приобретаемые в рамках данной процедуры услуги /сумму максимальных цен за единицу, указанных в заказе на оказание приобретаемых услуг/, выраженные одним числом:</w:t>
      </w:r>
    </w:p>
    <w:p w:rsidR="00E43DE0" w:rsidRPr="00E43DE0" w:rsidRDefault="00E43DE0" w:rsidP="00E43DE0">
      <w:pPr>
        <w:spacing w:after="0" w:line="240" w:lineRule="auto"/>
        <w:ind w:firstLine="567"/>
        <w:jc w:val="both"/>
        <w:rPr>
          <w:rFonts w:ascii="Calibri" w:eastAsia="MS Mincho" w:hAnsi="Calibri" w:cs="MS Mincho"/>
          <w:lang w:eastAsia="ru-RU"/>
        </w:rPr>
      </w:pPr>
    </w:p>
    <w:tbl>
      <w:tblPr>
        <w:tblW w:w="10980" w:type="dxa"/>
        <w:tblInd w:w="-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5580"/>
        <w:gridCol w:w="4500"/>
      </w:tblGrid>
      <w:tr w:rsidR="00E43DE0" w:rsidRPr="007317F6" w:rsidTr="005D48E6">
        <w:tc>
          <w:tcPr>
            <w:tcW w:w="900" w:type="dxa"/>
            <w:shd w:val="clear" w:color="auto" w:fill="auto"/>
            <w:vAlign w:val="center"/>
          </w:tcPr>
          <w:p w:rsidR="00E43DE0" w:rsidRPr="002B014D" w:rsidRDefault="00E43DE0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</w:pPr>
            <w:r w:rsidRPr="00E43DE0"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  <w:t>Н/Д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E43DE0" w:rsidRPr="002B014D" w:rsidRDefault="00887B19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</w:pPr>
            <w:r w:rsidRPr="00887B19"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  <w:t>Название дозы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87B19" w:rsidRPr="00887B19" w:rsidRDefault="00887B19" w:rsidP="00887B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</w:p>
          <w:p w:rsidR="00E43DE0" w:rsidRPr="00437066" w:rsidRDefault="00887B19" w:rsidP="00887B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887B1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цена покупки, указанная в заказе на выполнение приобретаемых услуг / драмы РА/</w:t>
            </w:r>
          </w:p>
        </w:tc>
      </w:tr>
      <w:tr w:rsidR="00887B19" w:rsidRPr="005F13D3" w:rsidTr="001B6E7D">
        <w:trPr>
          <w:trHeight w:val="413"/>
        </w:trPr>
        <w:tc>
          <w:tcPr>
            <w:tcW w:w="9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5580" w:type="dxa"/>
            <w:shd w:val="clear" w:color="auto" w:fill="auto"/>
          </w:tcPr>
          <w:p w:rsidR="00887B19" w:rsidRDefault="00887B19">
            <w:proofErr w:type="spellStart"/>
            <w:r w:rsidRPr="004853CE">
              <w:t>Цветы</w:t>
            </w:r>
            <w:proofErr w:type="spellEnd"/>
          </w:p>
        </w:tc>
        <w:tc>
          <w:tcPr>
            <w:tcW w:w="45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  <w:r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00</w:t>
            </w:r>
            <w:r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>0 000</w:t>
            </w:r>
          </w:p>
        </w:tc>
      </w:tr>
      <w:tr w:rsidR="00887B19" w:rsidRPr="005F13D3" w:rsidTr="001B6E7D">
        <w:trPr>
          <w:trHeight w:val="413"/>
        </w:trPr>
        <w:tc>
          <w:tcPr>
            <w:tcW w:w="9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lastRenderedPageBreak/>
              <w:t>2</w:t>
            </w:r>
          </w:p>
        </w:tc>
        <w:tc>
          <w:tcPr>
            <w:tcW w:w="5580" w:type="dxa"/>
            <w:shd w:val="clear" w:color="auto" w:fill="auto"/>
          </w:tcPr>
          <w:p w:rsidR="00887B19" w:rsidRDefault="00887B19">
            <w:proofErr w:type="spellStart"/>
            <w:r w:rsidRPr="004853CE">
              <w:t>Цветы</w:t>
            </w:r>
            <w:proofErr w:type="spellEnd"/>
          </w:p>
        </w:tc>
        <w:tc>
          <w:tcPr>
            <w:tcW w:w="45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  <w:r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>0 000</w:t>
            </w:r>
          </w:p>
        </w:tc>
      </w:tr>
      <w:tr w:rsidR="00887B19" w:rsidRPr="005F13D3" w:rsidTr="006E7230">
        <w:trPr>
          <w:trHeight w:val="413"/>
        </w:trPr>
        <w:tc>
          <w:tcPr>
            <w:tcW w:w="9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3</w:t>
            </w:r>
          </w:p>
        </w:tc>
        <w:tc>
          <w:tcPr>
            <w:tcW w:w="5580" w:type="dxa"/>
            <w:shd w:val="clear" w:color="auto" w:fill="auto"/>
          </w:tcPr>
          <w:p w:rsidR="00887B19" w:rsidRDefault="00887B19">
            <w:proofErr w:type="spellStart"/>
            <w:r w:rsidRPr="006459D5">
              <w:t>Цветочные</w:t>
            </w:r>
            <w:proofErr w:type="spellEnd"/>
            <w:r w:rsidRPr="006459D5">
              <w:t xml:space="preserve"> </w:t>
            </w:r>
            <w:proofErr w:type="spellStart"/>
            <w:r w:rsidRPr="006459D5">
              <w:t>композиции</w:t>
            </w:r>
            <w:proofErr w:type="spellEnd"/>
          </w:p>
        </w:tc>
        <w:tc>
          <w:tcPr>
            <w:tcW w:w="45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45</w:t>
            </w:r>
            <w:r w:rsidRPr="00D359D6">
              <w:rPr>
                <w:rFonts w:ascii="GHEA Grapalat" w:hAnsi="GHEA Grapalat"/>
                <w:sz w:val="20"/>
              </w:rPr>
              <w:t>0 000</w:t>
            </w:r>
          </w:p>
        </w:tc>
      </w:tr>
      <w:tr w:rsidR="00887B19" w:rsidRPr="005F13D3" w:rsidTr="006E7230">
        <w:trPr>
          <w:trHeight w:val="413"/>
        </w:trPr>
        <w:tc>
          <w:tcPr>
            <w:tcW w:w="9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5580" w:type="dxa"/>
            <w:shd w:val="clear" w:color="auto" w:fill="auto"/>
          </w:tcPr>
          <w:p w:rsidR="00887B19" w:rsidRDefault="00887B19">
            <w:proofErr w:type="spellStart"/>
            <w:r w:rsidRPr="006459D5">
              <w:t>Цветочные</w:t>
            </w:r>
            <w:proofErr w:type="spellEnd"/>
            <w:r w:rsidRPr="006459D5">
              <w:t xml:space="preserve"> </w:t>
            </w:r>
            <w:proofErr w:type="spellStart"/>
            <w:r w:rsidRPr="006459D5">
              <w:t>композиции</w:t>
            </w:r>
            <w:proofErr w:type="spellEnd"/>
          </w:p>
        </w:tc>
        <w:tc>
          <w:tcPr>
            <w:tcW w:w="45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</w:t>
            </w:r>
            <w:r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000</w:t>
            </w:r>
          </w:p>
        </w:tc>
      </w:tr>
      <w:tr w:rsidR="00887B19" w:rsidRPr="005F13D3" w:rsidTr="006E7230">
        <w:trPr>
          <w:trHeight w:val="368"/>
        </w:trPr>
        <w:tc>
          <w:tcPr>
            <w:tcW w:w="9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5F13D3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5580" w:type="dxa"/>
            <w:shd w:val="clear" w:color="auto" w:fill="auto"/>
          </w:tcPr>
          <w:p w:rsidR="00887B19" w:rsidRDefault="00887B19">
            <w:proofErr w:type="spellStart"/>
            <w:r w:rsidRPr="006459D5">
              <w:t>Цветочные</w:t>
            </w:r>
            <w:proofErr w:type="spellEnd"/>
            <w:r w:rsidRPr="006459D5">
              <w:t xml:space="preserve"> </w:t>
            </w:r>
            <w:proofErr w:type="spellStart"/>
            <w:r w:rsidRPr="006459D5">
              <w:t>композиции</w:t>
            </w:r>
            <w:proofErr w:type="spellEnd"/>
          </w:p>
        </w:tc>
        <w:tc>
          <w:tcPr>
            <w:tcW w:w="4500" w:type="dxa"/>
            <w:shd w:val="clear" w:color="auto" w:fill="auto"/>
            <w:vAlign w:val="center"/>
          </w:tcPr>
          <w:p w:rsidR="00887B19" w:rsidRPr="005F13D3" w:rsidRDefault="00887B19" w:rsidP="005D48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  <w:r w:rsidRPr="005F13D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000</w:t>
            </w:r>
          </w:p>
        </w:tc>
      </w:tr>
    </w:tbl>
    <w:p w:rsidR="00E43DE0" w:rsidRPr="005F13D3" w:rsidRDefault="00E43DE0" w:rsidP="00E43DE0">
      <w:pPr>
        <w:spacing w:after="0" w:line="240" w:lineRule="auto"/>
        <w:rPr>
          <w:rFonts w:ascii="GHEA Grapalat" w:eastAsia="Times New Roman" w:hAnsi="GHEA Grapalat" w:cs="Times New Roman"/>
          <w:lang w:val="hy-AM" w:eastAsia="ru-RU"/>
        </w:rPr>
      </w:pPr>
    </w:p>
    <w:p w:rsidR="00E43DE0" w:rsidRPr="00F859D7" w:rsidRDefault="00E43DE0" w:rsidP="00E43DE0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hy-AM" w:eastAsia="x-none"/>
        </w:rPr>
      </w:pPr>
      <w:r w:rsidRPr="00E43DE0">
        <w:rPr>
          <w:rFonts w:ascii="GHEA Grapalat" w:eastAsia="Times New Roman" w:hAnsi="GHEA Grapalat" w:cs="Times New Roman"/>
          <w:i/>
          <w:lang w:val="hy-AM" w:eastAsia="ru-RU"/>
        </w:rPr>
        <w:t>Решение было принято. за: 3, против: 0.</w:t>
      </w:r>
    </w:p>
    <w:p w:rsidR="00887B19" w:rsidRDefault="00887B19" w:rsidP="00887B19">
      <w:pPr>
        <w:tabs>
          <w:tab w:val="left" w:pos="3215"/>
        </w:tabs>
        <w:spacing w:after="0" w:line="240" w:lineRule="auto"/>
        <w:rPr>
          <w:rFonts w:ascii="GHEA Grapalat" w:eastAsia="Times New Roman" w:hAnsi="GHEA Grapalat" w:cs="Times New Roman"/>
          <w:b/>
          <w:color w:val="0D0D0D"/>
          <w:sz w:val="24"/>
          <w:lang w:eastAsia="x-none"/>
        </w:rPr>
      </w:pPr>
    </w:p>
    <w:p w:rsidR="00E43DE0" w:rsidRPr="00887B19" w:rsidRDefault="00887B19" w:rsidP="00887B19">
      <w:pPr>
        <w:pStyle w:val="a3"/>
        <w:tabs>
          <w:tab w:val="left" w:pos="3215"/>
        </w:tabs>
        <w:spacing w:after="0" w:line="240" w:lineRule="auto"/>
        <w:ind w:left="1353"/>
        <w:rPr>
          <w:rFonts w:ascii="GHEA Grapalat" w:eastAsia="Times New Roman" w:hAnsi="GHEA Grapalat" w:cs="Times New Roman"/>
          <w:b/>
          <w:lang w:val="es-ES" w:eastAsia="x-none"/>
        </w:rPr>
      </w:pPr>
      <w:r w:rsidRPr="00887B19">
        <w:rPr>
          <w:rFonts w:ascii="GHEA Grapalat" w:eastAsia="Times New Roman" w:hAnsi="GHEA Grapalat" w:cs="Times New Roman"/>
          <w:b/>
          <w:color w:val="0D0D0D"/>
          <w:sz w:val="24"/>
          <w:lang w:val="ru-RU" w:eastAsia="x-none"/>
        </w:rPr>
        <w:t xml:space="preserve">4. </w:t>
      </w:r>
      <w:r w:rsidRPr="00887B19">
        <w:rPr>
          <w:rFonts w:ascii="GHEA Grapalat" w:eastAsia="Times New Roman" w:hAnsi="GHEA Grapalat" w:cs="Times New Roman"/>
          <w:b/>
          <w:color w:val="0D0D0D"/>
          <w:sz w:val="24"/>
          <w:lang w:val="hy-AM" w:eastAsia="x-none"/>
        </w:rPr>
        <w:t xml:space="preserve"> Информация об участниках, подавших электронную заявку на сайте www.armeps.am.</w:t>
      </w:r>
      <w:r w:rsidR="00E43DE0" w:rsidRPr="00887B19">
        <w:rPr>
          <w:rFonts w:ascii="GHEA Grapalat" w:eastAsia="Times New Roman" w:hAnsi="GHEA Grapalat" w:cs="Times New Roman"/>
          <w:b/>
          <w:lang w:val="es-ES" w:eastAsia="x-none"/>
        </w:rPr>
        <w:t>.</w:t>
      </w:r>
    </w:p>
    <w:p w:rsidR="00E43DE0" w:rsidRPr="009810BE" w:rsidRDefault="00E43DE0" w:rsidP="00E43DE0">
      <w:pPr>
        <w:tabs>
          <w:tab w:val="left" w:pos="3215"/>
        </w:tabs>
        <w:spacing w:after="0" w:line="240" w:lineRule="auto"/>
        <w:rPr>
          <w:rFonts w:ascii="GHEA Grapalat" w:eastAsia="Times New Roman" w:hAnsi="GHEA Grapalat" w:cs="Times New Roman"/>
          <w:b/>
          <w:lang w:val="es-ES" w:eastAsia="x-none"/>
        </w:rPr>
      </w:pPr>
    </w:p>
    <w:p w:rsidR="00E43DE0" w:rsidRPr="000A3E80" w:rsidRDefault="00E43DE0" w:rsidP="00E43DE0">
      <w:pPr>
        <w:tabs>
          <w:tab w:val="left" w:pos="3885"/>
        </w:tabs>
        <w:spacing w:after="0" w:line="240" w:lineRule="auto"/>
        <w:ind w:right="-81"/>
        <w:contextualSpacing/>
        <w:jc w:val="both"/>
        <w:rPr>
          <w:rFonts w:ascii="GHEA Grapalat" w:eastAsia="Times New Roman" w:hAnsi="GHEA Grapalat" w:cs="Times New Roman"/>
          <w:lang w:val="hy-AM"/>
        </w:rPr>
      </w:pPr>
      <w:r w:rsidRPr="002B014D">
        <w:rPr>
          <w:rFonts w:ascii="GHEA Grapalat" w:eastAsia="Times New Roman" w:hAnsi="GHEA Grapalat" w:cs="Times New Roman"/>
          <w:lang w:val="es-ES" w:eastAsia="x-none"/>
        </w:rPr>
        <w:t>4.1</w:t>
      </w:r>
      <w:r w:rsidRPr="002B014D">
        <w:rPr>
          <w:rFonts w:ascii="GHEA Grapalat" w:eastAsia="Times New Roman" w:hAnsi="GHEA Grapalat" w:cs="Times New Roman"/>
          <w:lang w:val="es-ES"/>
        </w:rPr>
        <w:t xml:space="preserve"> </w:t>
      </w:r>
      <w:r w:rsidR="00887B19" w:rsidRPr="00887B19">
        <w:rPr>
          <w:rFonts w:ascii="GHEA Grapalat" w:eastAsia="Times New Roman" w:hAnsi="GHEA Grapalat" w:cs="Times New Roman"/>
          <w:lang w:val="af-ZA"/>
        </w:rPr>
        <w:t>Следующие участники в установленный срок подали электронную заявку на процедуру, организованную для нужд муниципалитета Апарана, под кодом ՀՀ-ԱՄ-ԱՀ-ԷԱՃԱՊՁԲ-06/25</w:t>
      </w:r>
    </w:p>
    <w:tbl>
      <w:tblPr>
        <w:tblpPr w:leftFromText="180" w:rightFromText="180" w:vertAnchor="text" w:horzAnchor="margin" w:tblpY="120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864"/>
        <w:gridCol w:w="2610"/>
        <w:gridCol w:w="3870"/>
      </w:tblGrid>
      <w:tr w:rsidR="00E43DE0" w:rsidRPr="00887B19" w:rsidTr="005D48E6">
        <w:trPr>
          <w:trHeight w:val="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DE0" w:rsidRPr="002B014D" w:rsidRDefault="00887B19" w:rsidP="005D48E6">
            <w:pPr>
              <w:spacing w:before="100" w:beforeAutospacing="1" w:after="100" w:afterAutospacing="1" w:line="45" w:lineRule="atLeast"/>
              <w:jc w:val="center"/>
              <w:rPr>
                <w:rFonts w:ascii="Arial" w:eastAsia="Times New Roman" w:hAnsi="Arial" w:cs="Arial"/>
                <w:color w:val="2C2D2E"/>
                <w:szCs w:val="23"/>
                <w:lang w:eastAsia="ru-RU"/>
              </w:rPr>
            </w:pPr>
            <w:r w:rsidRPr="00887B19">
              <w:rPr>
                <w:rFonts w:ascii="GHEA Grapalat" w:eastAsia="Times New Roman" w:hAnsi="GHEA Grapalat" w:cs="Arial"/>
                <w:noProof/>
                <w:color w:val="2C2D2E"/>
                <w:szCs w:val="24"/>
                <w:lang w:val="es-ES" w:eastAsia="ru-RU" w:bidi="ar-IQ"/>
              </w:rPr>
              <w:t>Ч/ч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B19" w:rsidRPr="00887B19" w:rsidRDefault="00887B19" w:rsidP="00887B19">
            <w:pPr>
              <w:spacing w:before="100" w:beforeAutospacing="1" w:after="100" w:afterAutospacing="1" w:line="45" w:lineRule="atLeast"/>
              <w:jc w:val="center"/>
              <w:rPr>
                <w:rFonts w:ascii="GHEA Grapalat" w:eastAsia="Times New Roman" w:hAnsi="GHEA Grapalat" w:cs="Arial"/>
                <w:b/>
                <w:noProof/>
                <w:color w:val="2C2D2E"/>
                <w:szCs w:val="24"/>
                <w:lang w:val="es-ES" w:eastAsia="ru-RU" w:bidi="ar-IQ"/>
              </w:rPr>
            </w:pPr>
            <w:r w:rsidRPr="00887B19">
              <w:rPr>
                <w:rFonts w:ascii="GHEA Grapalat" w:eastAsia="Times New Roman" w:hAnsi="GHEA Grapalat" w:cs="Arial"/>
                <w:b/>
                <w:noProof/>
                <w:color w:val="2C2D2E"/>
                <w:szCs w:val="24"/>
                <w:lang w:val="es-ES" w:eastAsia="ru-RU" w:bidi="ar-IQ"/>
              </w:rPr>
              <w:t>участников</w:t>
            </w:r>
          </w:p>
          <w:p w:rsidR="00E43DE0" w:rsidRPr="00A62DD5" w:rsidRDefault="00887B19" w:rsidP="00887B19">
            <w:pPr>
              <w:spacing w:before="100" w:beforeAutospacing="1" w:after="100" w:afterAutospacing="1" w:line="45" w:lineRule="atLeast"/>
              <w:jc w:val="center"/>
              <w:rPr>
                <w:rFonts w:ascii="Arial" w:eastAsia="Times New Roman" w:hAnsi="Arial" w:cs="Arial"/>
                <w:b/>
                <w:noProof/>
                <w:color w:val="2C2D2E"/>
                <w:szCs w:val="23"/>
                <w:lang w:eastAsia="ru-RU" w:bidi="ar-IQ"/>
              </w:rPr>
            </w:pPr>
            <w:r w:rsidRPr="00887B19">
              <w:rPr>
                <w:rFonts w:ascii="GHEA Grapalat" w:eastAsia="Times New Roman" w:hAnsi="GHEA Grapalat" w:cs="Arial"/>
                <w:b/>
                <w:noProof/>
                <w:color w:val="2C2D2E"/>
                <w:szCs w:val="24"/>
                <w:lang w:val="es-ES" w:eastAsia="ru-RU" w:bidi="ar-IQ"/>
              </w:rPr>
              <w:t>имя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E0" w:rsidRPr="00A62DD5" w:rsidRDefault="00887B19" w:rsidP="005D48E6">
            <w:pPr>
              <w:spacing w:before="100" w:beforeAutospacing="1" w:after="100" w:afterAutospacing="1" w:line="45" w:lineRule="atLeast"/>
              <w:jc w:val="center"/>
              <w:rPr>
                <w:rFonts w:ascii="Arial" w:eastAsia="Times New Roman" w:hAnsi="Arial" w:cs="Arial"/>
                <w:b/>
                <w:noProof/>
                <w:color w:val="2C2D2E"/>
                <w:szCs w:val="23"/>
                <w:lang w:eastAsia="ru-RU" w:bidi="ar-IQ"/>
              </w:rPr>
            </w:pPr>
            <w:r w:rsidRPr="00887B19">
              <w:rPr>
                <w:rFonts w:ascii="Arial" w:eastAsia="Times New Roman" w:hAnsi="Arial" w:cs="Arial"/>
                <w:b/>
                <w:noProof/>
                <w:color w:val="2C2D2E"/>
                <w:szCs w:val="23"/>
                <w:lang w:eastAsia="ru-RU" w:bidi="ar-IQ"/>
              </w:rPr>
              <w:t>АВК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E0" w:rsidRPr="00887B19" w:rsidRDefault="00887B19" w:rsidP="005D48E6">
            <w:pPr>
              <w:spacing w:before="100" w:beforeAutospacing="1" w:after="100" w:afterAutospacing="1" w:line="45" w:lineRule="atLeast"/>
              <w:jc w:val="center"/>
              <w:rPr>
                <w:rFonts w:ascii="Arial" w:eastAsia="Times New Roman" w:hAnsi="Arial" w:cs="Arial"/>
                <w:noProof/>
                <w:color w:val="2C2D2E"/>
                <w:szCs w:val="23"/>
                <w:lang w:val="ru-RU" w:eastAsia="ru-RU" w:bidi="ar-IQ"/>
              </w:rPr>
            </w:pPr>
            <w:r w:rsidRPr="00887B19">
              <w:rPr>
                <w:rFonts w:ascii="Arial" w:eastAsia="Times New Roman" w:hAnsi="Arial" w:cs="Arial"/>
                <w:noProof/>
                <w:color w:val="2C2D2E"/>
                <w:szCs w:val="23"/>
                <w:lang w:val="ru-RU" w:eastAsia="ru-RU" w:bidi="ar-IQ"/>
              </w:rPr>
              <w:t>Действия и адреса электронной почты</w:t>
            </w:r>
          </w:p>
        </w:tc>
      </w:tr>
      <w:tr w:rsidR="00887B19" w:rsidRPr="00887B19" w:rsidTr="005D48E6">
        <w:trPr>
          <w:trHeight w:val="55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B19" w:rsidRPr="002B014D" w:rsidRDefault="00887B19" w:rsidP="005D48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2B014D"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4"/>
                <w:lang w:val="es-ES" w:eastAsia="ru-RU" w:bidi="ar-IQ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9" w:rsidRPr="002B014D" w:rsidRDefault="00887B19" w:rsidP="005D48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887B19"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>И/П «Эмма Геворгян»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9" w:rsidRPr="002B014D" w:rsidRDefault="00887B19" w:rsidP="005D48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F859D7"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>55809572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9" w:rsidRPr="00887B19" w:rsidRDefault="00887B19" w:rsidP="00D0243F">
            <w:pPr>
              <w:rPr>
                <w:lang w:val="ru-RU"/>
              </w:rPr>
            </w:pPr>
            <w:r w:rsidRPr="00887B19">
              <w:rPr>
                <w:lang w:val="ru-RU"/>
              </w:rPr>
              <w:t xml:space="preserve">ул. Апарана Баграмяна, 14, </w:t>
            </w:r>
            <w:proofErr w:type="spellStart"/>
            <w:r w:rsidRPr="0038522F">
              <w:t>agasigevorgyan</w:t>
            </w:r>
            <w:proofErr w:type="spellEnd"/>
            <w:r w:rsidRPr="00887B19">
              <w:rPr>
                <w:lang w:val="ru-RU"/>
              </w:rPr>
              <w:t>@</w:t>
            </w:r>
            <w:r w:rsidRPr="0038522F">
              <w:t>mail</w:t>
            </w:r>
            <w:r w:rsidRPr="00887B19">
              <w:rPr>
                <w:lang w:val="ru-RU"/>
              </w:rPr>
              <w:t>.</w:t>
            </w:r>
            <w:proofErr w:type="spellStart"/>
            <w:r w:rsidRPr="0038522F">
              <w:t>ru</w:t>
            </w:r>
            <w:proofErr w:type="spellEnd"/>
            <w:r w:rsidRPr="00887B19">
              <w:rPr>
                <w:lang w:val="ru-RU"/>
              </w:rPr>
              <w:t xml:space="preserve"> </w:t>
            </w:r>
            <w:r w:rsidRPr="00887B19">
              <w:rPr>
                <w:lang w:val="ru-RU"/>
              </w:rPr>
              <w:t xml:space="preserve"> </w:t>
            </w:r>
          </w:p>
        </w:tc>
      </w:tr>
      <w:tr w:rsidR="00887B19" w:rsidRPr="00887B19" w:rsidTr="005D48E6">
        <w:trPr>
          <w:trHeight w:val="4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9" w:rsidRPr="002B014D" w:rsidRDefault="00887B19" w:rsidP="005D48E6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4"/>
                <w:lang w:val="es-ES" w:eastAsia="ru-RU" w:bidi="ar-IQ"/>
              </w:rPr>
            </w:pPr>
            <w:r>
              <w:rPr>
                <w:rFonts w:ascii="GHEA Grapalat" w:eastAsia="Times New Roman" w:hAnsi="GHEA Grapalat" w:cs="Arial"/>
                <w:noProof/>
                <w:color w:val="2C2D2E"/>
                <w:sz w:val="20"/>
                <w:szCs w:val="24"/>
                <w:lang w:val="es-ES" w:eastAsia="ru-RU" w:bidi="ar-IQ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9" w:rsidRPr="002B014D" w:rsidRDefault="00887B19" w:rsidP="005D48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 w:rsidRPr="00887B19">
              <w:rPr>
                <w:rFonts w:ascii="Sylfaen" w:eastAsia="Times New Roman" w:hAnsi="Sylfaen" w:cs="Arial"/>
                <w:noProof/>
                <w:color w:val="2C2D2E"/>
                <w:sz w:val="20"/>
                <w:szCs w:val="23"/>
                <w:lang w:eastAsia="ru-RU" w:bidi="ar-IQ"/>
              </w:rPr>
              <w:t>ООО «СОПРАНО ГРУП»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9" w:rsidRPr="00A62DD5" w:rsidRDefault="00887B19" w:rsidP="005D48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</w:pPr>
            <w:r>
              <w:rPr>
                <w:rFonts w:ascii="Arial" w:eastAsia="Times New Roman" w:hAnsi="Arial" w:cs="Arial"/>
                <w:noProof/>
                <w:color w:val="2C2D2E"/>
                <w:sz w:val="20"/>
                <w:szCs w:val="23"/>
                <w:lang w:eastAsia="ru-RU" w:bidi="ar-IQ"/>
              </w:rPr>
              <w:t>08287363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9" w:rsidRPr="00887B19" w:rsidRDefault="00887B19" w:rsidP="00D0243F">
            <w:pPr>
              <w:rPr>
                <w:lang w:val="ru-RU"/>
              </w:rPr>
            </w:pPr>
            <w:proofErr w:type="spellStart"/>
            <w:r w:rsidRPr="00887B19">
              <w:rPr>
                <w:lang w:val="ru-RU"/>
              </w:rPr>
              <w:t>Киевян</w:t>
            </w:r>
            <w:proofErr w:type="spellEnd"/>
            <w:r w:rsidRPr="00887B19">
              <w:rPr>
                <w:lang w:val="ru-RU"/>
              </w:rPr>
              <w:t xml:space="preserve"> ул. /</w:t>
            </w:r>
            <w:proofErr w:type="gramStart"/>
            <w:r w:rsidRPr="00887B19">
              <w:rPr>
                <w:lang w:val="ru-RU"/>
              </w:rPr>
              <w:t>Ш</w:t>
            </w:r>
            <w:proofErr w:type="gramEnd"/>
            <w:r w:rsidRPr="00887B19">
              <w:rPr>
                <w:lang w:val="ru-RU"/>
              </w:rPr>
              <w:t>/ 8 /62/</w:t>
            </w:r>
            <w:proofErr w:type="spellStart"/>
            <w:r w:rsidRPr="00887B19">
              <w:rPr>
                <w:lang w:val="ru-RU"/>
              </w:rPr>
              <w:t>бн</w:t>
            </w:r>
            <w:proofErr w:type="spellEnd"/>
            <w:r w:rsidRPr="00887B19">
              <w:rPr>
                <w:lang w:val="ru-RU"/>
              </w:rPr>
              <w:t xml:space="preserve">. </w:t>
            </w:r>
            <w:proofErr w:type="spellStart"/>
            <w:r w:rsidRPr="00887B19">
              <w:rPr>
                <w:lang w:val="ru-RU"/>
              </w:rPr>
              <w:t>Арабкир</w:t>
            </w:r>
            <w:proofErr w:type="spellEnd"/>
            <w:r w:rsidRPr="00887B19">
              <w:rPr>
                <w:lang w:val="ru-RU"/>
              </w:rPr>
              <w:t xml:space="preserve"> 0028 </w:t>
            </w:r>
            <w:proofErr w:type="spellStart"/>
            <w:r w:rsidRPr="00887B19">
              <w:t>sopranoarm</w:t>
            </w:r>
            <w:proofErr w:type="spellEnd"/>
            <w:r w:rsidRPr="00887B19">
              <w:rPr>
                <w:lang w:val="ru-RU"/>
              </w:rPr>
              <w:t>@</w:t>
            </w:r>
            <w:proofErr w:type="spellStart"/>
            <w:r w:rsidRPr="00887B19">
              <w:t>gmail</w:t>
            </w:r>
            <w:proofErr w:type="spellEnd"/>
            <w:r w:rsidRPr="00887B19">
              <w:rPr>
                <w:lang w:val="ru-RU"/>
              </w:rPr>
              <w:t>.</w:t>
            </w:r>
            <w:r w:rsidRPr="00887B19">
              <w:t>com</w:t>
            </w:r>
          </w:p>
        </w:tc>
      </w:tr>
    </w:tbl>
    <w:p w:rsidR="00E43DE0" w:rsidRDefault="00E43DE0" w:rsidP="00E43DE0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es-ES"/>
        </w:rPr>
      </w:pPr>
    </w:p>
    <w:p w:rsidR="00E43DE0" w:rsidRPr="002B014D" w:rsidRDefault="00E43DE0" w:rsidP="00E43DE0">
      <w:pPr>
        <w:spacing w:after="0" w:line="240" w:lineRule="auto"/>
        <w:jc w:val="both"/>
        <w:rPr>
          <w:rFonts w:ascii="GHEA Grapalat" w:eastAsia="Times New Roman" w:hAnsi="GHEA Grapalat" w:cs="Times New Roman"/>
          <w:i/>
          <w:lang w:val="es-ES"/>
        </w:rPr>
      </w:pPr>
      <w:r w:rsidRPr="002B014D">
        <w:rPr>
          <w:rFonts w:ascii="GHEA Grapalat" w:eastAsia="Times New Roman" w:hAnsi="GHEA Grapalat" w:cs="Times New Roman"/>
          <w:i/>
          <w:lang w:val="es-ES"/>
        </w:rPr>
        <w:t xml:space="preserve">   </w:t>
      </w:r>
      <w:r w:rsidRPr="00E43DE0">
        <w:rPr>
          <w:rFonts w:ascii="GHEA Grapalat" w:eastAsia="Times New Roman" w:hAnsi="GHEA Grapalat" w:cs="Times New Roman"/>
          <w:i/>
          <w:lang w:val="es-ES"/>
        </w:rPr>
        <w:t>Решение было принято. за: 3, против: 0.</w:t>
      </w:r>
    </w:p>
    <w:p w:rsidR="00E43DE0" w:rsidRPr="002B014D" w:rsidRDefault="00E43DE0" w:rsidP="00E43DE0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lang w:val="es-ES"/>
        </w:rPr>
      </w:pPr>
    </w:p>
    <w:p w:rsidR="00E43DE0" w:rsidRPr="00AA3CE8" w:rsidRDefault="00E43DE0" w:rsidP="00E43DE0">
      <w:pPr>
        <w:pStyle w:val="a3"/>
        <w:tabs>
          <w:tab w:val="left" w:pos="540"/>
        </w:tabs>
        <w:spacing w:after="0" w:line="240" w:lineRule="auto"/>
        <w:ind w:left="540" w:right="-81"/>
        <w:rPr>
          <w:rFonts w:ascii="GHEA Grapalat" w:eastAsia="Times New Roman" w:hAnsi="GHEA Grapalat" w:cs="Times New Roman"/>
          <w:b/>
          <w:lang w:val="pt-BR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>5.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ab/>
      </w:r>
      <w:r w:rsidRPr="005C173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af-ZA"/>
        </w:rPr>
        <w:t xml:space="preserve">ՀՀ-ԱՄ-ԱՀ-ԷԱՃԱՊՁԲ-06/25 </w:t>
      </w:r>
      <w:r w:rsidR="00887B19" w:rsidRPr="00887B19">
        <w:rPr>
          <w:rFonts w:ascii="GHEA Grapalat" w:eastAsia="Times New Roman" w:hAnsi="GHEA Grapalat" w:cs="Times New Roman"/>
          <w:b/>
          <w:lang w:val="hy-AM"/>
        </w:rPr>
        <w:t>о соответствии требованиям приглашения на процедуру, данные о наличии документов, необходимых в каждой открытой заявке, данные о документах, представленных каждым Участником, подготавливаемых в соответствии с определенными условиями</w:t>
      </w:r>
      <w:r w:rsidRPr="00AA3CE8">
        <w:rPr>
          <w:rFonts w:ascii="GHEA Grapalat" w:eastAsia="Times New Roman" w:hAnsi="GHEA Grapalat" w:cs="Times New Roman"/>
          <w:b/>
          <w:lang w:val="pt-BR"/>
        </w:rPr>
        <w:t>.</w:t>
      </w:r>
    </w:p>
    <w:p w:rsidR="00E43DE0" w:rsidRPr="002B014D" w:rsidRDefault="00E43DE0" w:rsidP="00E43DE0">
      <w:pPr>
        <w:spacing w:after="0" w:line="240" w:lineRule="auto"/>
        <w:ind w:left="810" w:right="-81"/>
        <w:contextualSpacing/>
        <w:rPr>
          <w:rFonts w:ascii="GHEA Grapalat" w:eastAsia="Times New Roman" w:hAnsi="GHEA Grapalat" w:cs="Times New Roman"/>
          <w:b/>
          <w:lang w:val="pt-BR"/>
        </w:rPr>
      </w:pPr>
    </w:p>
    <w:p w:rsidR="00E43DE0" w:rsidRDefault="00E43DE0" w:rsidP="00E43DE0">
      <w:pPr>
        <w:pBdr>
          <w:top w:val="single" w:sz="4" w:space="1" w:color="auto"/>
        </w:pBdr>
        <w:spacing w:after="0" w:line="240" w:lineRule="auto"/>
        <w:jc w:val="both"/>
        <w:rPr>
          <w:lang w:val="pt-BR"/>
        </w:rPr>
      </w:pPr>
      <w:r w:rsidRPr="0035429A">
        <w:rPr>
          <w:lang w:val="pt-BR"/>
        </w:rPr>
        <w:t xml:space="preserve"> </w:t>
      </w:r>
    </w:p>
    <w:p w:rsidR="00887B19" w:rsidRPr="00887B19" w:rsidRDefault="00E43DE0" w:rsidP="009A4A55">
      <w:pPr>
        <w:pBdr>
          <w:top w:val="single" w:sz="4" w:space="1" w:color="auto"/>
        </w:pBdr>
        <w:spacing w:after="0" w:line="240" w:lineRule="auto"/>
        <w:ind w:firstLine="426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lang w:val="pt-BR"/>
        </w:rPr>
        <w:t>5.1</w:t>
      </w:r>
      <w:r w:rsidRPr="00963B0C">
        <w:rPr>
          <w:rFonts w:ascii="GHEA Grapalat" w:hAnsi="GHEA Grapalat"/>
          <w:lang w:val="pt-BR"/>
        </w:rPr>
        <w:t>.</w:t>
      </w:r>
      <w:r>
        <w:rPr>
          <w:lang w:val="pt-BR"/>
        </w:rPr>
        <w:t xml:space="preserve"> </w:t>
      </w:r>
      <w:r w:rsidR="00887B19" w:rsidRPr="00887B19">
        <w:rPr>
          <w:rFonts w:ascii="GHEA Grapalat" w:hAnsi="GHEA Grapalat"/>
          <w:lang w:val="pt-BR"/>
        </w:rPr>
        <w:t xml:space="preserve">Документы, необходимые для приглашения в электронных заявках с кодом </w:t>
      </w:r>
      <w:r w:rsidR="009A4A55" w:rsidRPr="009A4A55">
        <w:rPr>
          <w:rFonts w:ascii="GHEA Grapalat" w:hAnsi="GHEA Grapalat"/>
          <w:lang w:val="pt-BR"/>
        </w:rPr>
        <w:t xml:space="preserve">ՀՀ-ԱՄ-ԱՀ-ԷԱՃԱՊՁԲ-06/25 </w:t>
      </w:r>
      <w:r w:rsidR="00887B19" w:rsidRPr="00887B19">
        <w:rPr>
          <w:rFonts w:ascii="GHEA Grapalat" w:hAnsi="GHEA Grapalat"/>
          <w:lang w:val="pt-BR"/>
        </w:rPr>
        <w:t>являются неполными и не соответствуют требованиям приглашения, в частности:</w:t>
      </w:r>
    </w:p>
    <w:p w:rsidR="00887B19" w:rsidRPr="00887B19" w:rsidRDefault="00887B19" w:rsidP="00887B19">
      <w:pPr>
        <w:pBdr>
          <w:top w:val="single" w:sz="4" w:space="1" w:color="auto"/>
        </w:pBdr>
        <w:spacing w:after="0" w:line="240" w:lineRule="auto"/>
        <w:ind w:firstLine="426"/>
        <w:jc w:val="both"/>
        <w:rPr>
          <w:rFonts w:ascii="GHEA Grapalat" w:hAnsi="GHEA Grapalat"/>
          <w:lang w:val="pt-BR"/>
        </w:rPr>
      </w:pPr>
      <w:r w:rsidRPr="00887B19">
        <w:rPr>
          <w:rFonts w:ascii="GHEA Grapalat" w:hAnsi="GHEA Grapalat"/>
          <w:lang w:val="pt-BR"/>
        </w:rPr>
        <w:t>В заявке, поданной АО «Эмма Геворкян», заявочное заявление участником не было подписано.</w:t>
      </w:r>
    </w:p>
    <w:p w:rsidR="00887B19" w:rsidRDefault="00887B19" w:rsidP="00887B19">
      <w:pPr>
        <w:pBdr>
          <w:top w:val="single" w:sz="4" w:space="1" w:color="auto"/>
        </w:pBdr>
        <w:spacing w:after="0" w:line="240" w:lineRule="auto"/>
        <w:ind w:firstLine="426"/>
        <w:jc w:val="both"/>
        <w:rPr>
          <w:rFonts w:ascii="GHEA Grapalat" w:hAnsi="GHEA Grapalat"/>
          <w:lang w:val="pt-BR"/>
        </w:rPr>
      </w:pPr>
      <w:r w:rsidRPr="00887B19">
        <w:rPr>
          <w:rFonts w:ascii="GHEA Grapalat" w:hAnsi="GHEA Grapalat"/>
          <w:lang w:val="pt-BR"/>
        </w:rPr>
        <w:t>В заявке, поданной ООО «СОПРАНО ГРУПП», заявление о заявке участником не подписано, при этом декларация реальных выгодоприобретателей отсутствует: приложение 1.3;</w:t>
      </w:r>
    </w:p>
    <w:p w:rsidR="009A4A55" w:rsidRDefault="00E43DE0" w:rsidP="009A4A55">
      <w:pPr>
        <w:pBdr>
          <w:top w:val="single" w:sz="4" w:space="1" w:color="auto"/>
        </w:pBd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noProof/>
          <w:lang w:val="pt-BR" w:eastAsia="x-none" w:bidi="ar-IQ"/>
        </w:rPr>
      </w:pPr>
      <w:r w:rsidRPr="00E43DE0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5.2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Обратите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внимание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,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что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заявка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,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поданная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ООО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«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СОПРАНО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ГРУПП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»,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отклонена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системой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на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основании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подачи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ценового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предложения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,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превышающего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расчетную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 xml:space="preserve"> </w:t>
      </w:r>
      <w:r w:rsidR="009A4A55" w:rsidRPr="009A4A55">
        <w:rPr>
          <w:rFonts w:ascii="GHEA Grapalat" w:eastAsia="Times New Roman" w:hAnsi="GHEA Grapalat" w:cs="Times New Roman"/>
          <w:noProof/>
          <w:lang w:eastAsia="x-none" w:bidi="ar-IQ"/>
        </w:rPr>
        <w:t>цену</w:t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>;</w:t>
      </w:r>
    </w:p>
    <w:p w:rsidR="00E43DE0" w:rsidRPr="005F13D3" w:rsidRDefault="00E43DE0" w:rsidP="00E43DE0">
      <w:pPr>
        <w:pBdr>
          <w:top w:val="single" w:sz="4" w:space="1" w:color="auto"/>
        </w:pBd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b/>
          <w:noProof/>
          <w:lang w:val="hy-AM" w:eastAsia="x-none" w:bidi="ar-IQ"/>
        </w:rPr>
      </w:pPr>
      <w:r w:rsidRPr="00C679F2">
        <w:rPr>
          <w:rFonts w:ascii="GHEA Grapalat" w:eastAsia="Times New Roman" w:hAnsi="GHEA Grapalat" w:cs="Times New Roman"/>
          <w:noProof/>
          <w:lang w:val="pt-BR" w:eastAsia="x-none" w:bidi="ar-IQ"/>
        </w:rPr>
        <w:t>5.</w:t>
      </w:r>
      <w:r>
        <w:rPr>
          <w:rFonts w:ascii="GHEA Grapalat" w:eastAsia="Times New Roman" w:hAnsi="GHEA Grapalat" w:cs="Times New Roman"/>
          <w:noProof/>
          <w:lang w:val="pt-BR" w:eastAsia="x-none" w:bidi="ar-IQ"/>
        </w:rPr>
        <w:t>3</w:t>
      </w:r>
      <w:r w:rsidRPr="00C679F2">
        <w:rPr>
          <w:rFonts w:ascii="GHEA Grapalat" w:eastAsia="Times New Roman" w:hAnsi="GHEA Grapalat" w:cs="Times New Roman"/>
          <w:noProof/>
          <w:lang w:val="pt-BR" w:eastAsia="x-none" w:bidi="ar-IQ"/>
        </w:rPr>
        <w:tab/>
      </w:r>
      <w:r w:rsidR="009A4A55" w:rsidRPr="009A4A55">
        <w:rPr>
          <w:rFonts w:ascii="GHEA Grapalat" w:eastAsia="Times New Roman" w:hAnsi="GHEA Grapalat" w:cs="Times New Roman"/>
          <w:noProof/>
          <w:lang w:val="pt-BR" w:eastAsia="x-none" w:bidi="ar-IQ"/>
        </w:rPr>
        <w:t>Постановлением Правительства Республики Армения от 05.04.2017г. Комитет принял решение о перерыве заседания на один рабочий день в соответствии с пунктом 41 Порядка «Организации закупочного процесса», утвержденного Решением N 526-Н; В тот же день секретарь комиссии уведомил АО «Эмма Геворгян» с предложением исправить вышеперечисленные несоответствия до окончания срока отстранения.</w:t>
      </w:r>
    </w:p>
    <w:p w:rsidR="00E43DE0" w:rsidRDefault="00E43DE0" w:rsidP="00E43DE0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  <w:r w:rsidRPr="00200944">
        <w:rPr>
          <w:rFonts w:ascii="GHEA Grapalat" w:eastAsia="Times New Roman" w:hAnsi="GHEA Grapalat" w:cs="Times New Roman"/>
          <w:i/>
          <w:lang w:val="pt-BR" w:eastAsia="x-none"/>
        </w:rPr>
        <w:t xml:space="preserve">             </w:t>
      </w:r>
      <w:r w:rsidRPr="00E43DE0">
        <w:rPr>
          <w:rFonts w:ascii="GHEA Grapalat" w:eastAsia="Times New Roman" w:hAnsi="GHEA Grapalat" w:cs="Times New Roman"/>
          <w:i/>
          <w:lang w:val="pt-BR" w:eastAsia="x-none"/>
        </w:rPr>
        <w:t>Решение было принято. за: 3, против: 0.</w:t>
      </w:r>
    </w:p>
    <w:p w:rsidR="00E43DE0" w:rsidRDefault="00E43DE0" w:rsidP="00E43DE0">
      <w:pPr>
        <w:pBdr>
          <w:top w:val="single" w:sz="4" w:space="1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</w:p>
    <w:p w:rsidR="009A4A55" w:rsidRDefault="00E43DE0" w:rsidP="009A4A55">
      <w:pPr>
        <w:spacing w:after="0" w:line="240" w:lineRule="auto"/>
        <w:ind w:left="1080"/>
        <w:jc w:val="center"/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</w:pPr>
      <w:r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  <w:t>7</w:t>
      </w:r>
      <w:r w:rsidRPr="00D16AEC"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  <w:t xml:space="preserve">. </w:t>
      </w:r>
      <w:r w:rsidRPr="003277B8"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  <w:t xml:space="preserve">ՀՀ-ԱՄ-ԱՀ-ԷԱՃԱՊՁԲ-06/25 </w:t>
      </w:r>
      <w:r w:rsidR="009A4A55" w:rsidRPr="009A4A55"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  <w:t>об утверждении даты, времени и места следующего заседания процедурной комиссии</w:t>
      </w:r>
    </w:p>
    <w:p w:rsidR="009A4A55" w:rsidRDefault="009A4A55" w:rsidP="009A4A55">
      <w:pPr>
        <w:spacing w:after="0" w:line="240" w:lineRule="auto"/>
        <w:rPr>
          <w:rFonts w:ascii="GHEA Grapalat" w:eastAsia="Times New Roman" w:hAnsi="GHEA Grapalat" w:cs="Times New Roman"/>
          <w:noProof/>
          <w:lang w:val="es-ES" w:bidi="ar-IQ"/>
        </w:rPr>
      </w:pPr>
      <w:r>
        <w:rPr>
          <w:rFonts w:ascii="GHEA Grapalat" w:eastAsia="Times New Roman" w:hAnsi="GHEA Grapalat" w:cs="Times New Roman"/>
          <w:noProof/>
          <w:lang w:val="es-ES" w:bidi="ar-IQ"/>
        </w:rPr>
        <w:t xml:space="preserve">            </w:t>
      </w:r>
      <w:r w:rsidR="00E43DE0">
        <w:rPr>
          <w:rFonts w:ascii="GHEA Grapalat" w:eastAsia="Times New Roman" w:hAnsi="GHEA Grapalat" w:cs="Times New Roman"/>
          <w:noProof/>
          <w:lang w:val="es-ES" w:bidi="ar-IQ"/>
        </w:rPr>
        <w:t>7</w:t>
      </w:r>
      <w:r w:rsidR="00E43DE0" w:rsidRPr="00D16AEC">
        <w:rPr>
          <w:rFonts w:ascii="GHEA Grapalat" w:eastAsia="Times New Roman" w:hAnsi="GHEA Grapalat" w:cs="Times New Roman"/>
          <w:noProof/>
          <w:lang w:val="es-ES" w:bidi="ar-IQ"/>
        </w:rPr>
        <w:t>.1</w:t>
      </w:r>
      <w:r w:rsidR="00E43DE0" w:rsidRPr="003277B8">
        <w:rPr>
          <w:rFonts w:ascii="GHEA Grapalat" w:eastAsia="Times New Roman" w:hAnsi="GHEA Grapalat" w:cs="Times New Roman"/>
          <w:noProof/>
          <w:lang w:val="es-ES" w:bidi="ar-IQ"/>
        </w:rPr>
        <w:t xml:space="preserve">ՀՀ-ԱՄ-ԱՀ-ԷԱՃԱՊՁԲ-06/25 </w:t>
      </w:r>
      <w:r w:rsidR="00E43DE0">
        <w:rPr>
          <w:rFonts w:ascii="GHEA Grapalat" w:eastAsia="Times New Roman" w:hAnsi="GHEA Grapalat" w:cs="Times New Roman"/>
          <w:noProof/>
          <w:lang w:val="es-ES" w:bidi="ar-IQ"/>
        </w:rPr>
        <w:t xml:space="preserve"> </w:t>
      </w:r>
      <w:r w:rsidRPr="009A4A55">
        <w:rPr>
          <w:rFonts w:ascii="GHEA Grapalat" w:eastAsia="Times New Roman" w:hAnsi="GHEA Grapalat" w:cs="Times New Roman"/>
          <w:noProof/>
          <w:lang w:val="es-ES" w:bidi="ar-IQ"/>
        </w:rPr>
        <w:t xml:space="preserve">Очередное заседание оценочной комиссии по рассмотрению </w:t>
      </w:r>
      <w:r>
        <w:rPr>
          <w:rFonts w:ascii="GHEA Grapalat" w:eastAsia="Times New Roman" w:hAnsi="GHEA Grapalat" w:cs="Times New Roman"/>
          <w:noProof/>
          <w:lang w:val="es-ES" w:bidi="ar-IQ"/>
        </w:rPr>
        <w:t xml:space="preserve">    </w:t>
      </w:r>
    </w:p>
    <w:p w:rsidR="009A4A55" w:rsidRDefault="009A4A55" w:rsidP="009A4A55">
      <w:pPr>
        <w:spacing w:after="0" w:line="240" w:lineRule="auto"/>
        <w:rPr>
          <w:rFonts w:ascii="GHEA Grapalat" w:eastAsia="Times New Roman" w:hAnsi="GHEA Grapalat" w:cs="Times New Roman"/>
          <w:noProof/>
          <w:lang w:val="es-ES" w:bidi="ar-IQ"/>
        </w:rPr>
      </w:pPr>
      <w:r>
        <w:rPr>
          <w:rFonts w:ascii="GHEA Grapalat" w:eastAsia="Times New Roman" w:hAnsi="GHEA Grapalat" w:cs="Times New Roman"/>
          <w:noProof/>
          <w:lang w:val="es-ES" w:bidi="ar-IQ"/>
        </w:rPr>
        <w:t xml:space="preserve">             </w:t>
      </w:r>
      <w:r w:rsidRPr="009A4A55">
        <w:rPr>
          <w:rFonts w:ascii="GHEA Grapalat" w:eastAsia="Times New Roman" w:hAnsi="GHEA Grapalat" w:cs="Times New Roman"/>
          <w:noProof/>
          <w:lang w:val="es-ES" w:bidi="ar-IQ"/>
        </w:rPr>
        <w:t xml:space="preserve">заявок на кодовые процедуры созвать 19 февраля в 15.00 Арагацотнского марза РА. На улице </w:t>
      </w:r>
      <w:r>
        <w:rPr>
          <w:rFonts w:ascii="GHEA Grapalat" w:eastAsia="Times New Roman" w:hAnsi="GHEA Grapalat" w:cs="Times New Roman"/>
          <w:noProof/>
          <w:lang w:val="es-ES" w:bidi="ar-IQ"/>
        </w:rPr>
        <w:t xml:space="preserve">   </w:t>
      </w:r>
    </w:p>
    <w:p w:rsidR="009A4A55" w:rsidRPr="009A4A55" w:rsidRDefault="009A4A55" w:rsidP="009A4A55">
      <w:pPr>
        <w:spacing w:after="0" w:line="240" w:lineRule="auto"/>
        <w:rPr>
          <w:rFonts w:ascii="GHEA Grapalat" w:eastAsia="Times New Roman" w:hAnsi="GHEA Grapalat" w:cs="Times New Roman"/>
          <w:b/>
          <w:color w:val="0D0D0D"/>
          <w:sz w:val="24"/>
          <w:lang w:val="es-ES" w:eastAsia="x-none"/>
        </w:rPr>
      </w:pPr>
      <w:r>
        <w:rPr>
          <w:rFonts w:ascii="GHEA Grapalat" w:eastAsia="Times New Roman" w:hAnsi="GHEA Grapalat" w:cs="Times New Roman"/>
          <w:noProof/>
          <w:lang w:val="es-ES" w:bidi="ar-IQ"/>
        </w:rPr>
        <w:t xml:space="preserve">          </w:t>
      </w:r>
      <w:r w:rsidRPr="009A4A55">
        <w:rPr>
          <w:rFonts w:ascii="GHEA Grapalat" w:eastAsia="Times New Roman" w:hAnsi="GHEA Grapalat" w:cs="Times New Roman"/>
          <w:noProof/>
          <w:lang w:val="es-ES" w:bidi="ar-IQ"/>
        </w:rPr>
        <w:t>Баграмяна 26, Апаран.</w:t>
      </w:r>
    </w:p>
    <w:p w:rsidR="009A4A55" w:rsidRDefault="009A4A55" w:rsidP="009A4A55">
      <w:pPr>
        <w:spacing w:after="0" w:line="240" w:lineRule="auto"/>
        <w:ind w:left="1080"/>
        <w:rPr>
          <w:rFonts w:ascii="GHEA Grapalat" w:eastAsia="Times New Roman" w:hAnsi="GHEA Grapalat" w:cs="Times New Roman"/>
          <w:noProof/>
          <w:lang w:val="es-ES" w:bidi="ar-IQ"/>
        </w:rPr>
      </w:pPr>
    </w:p>
    <w:p w:rsidR="00E43DE0" w:rsidRPr="002B014D" w:rsidRDefault="00E43DE0" w:rsidP="009A4A55">
      <w:pPr>
        <w:spacing w:after="0" w:line="240" w:lineRule="auto"/>
        <w:ind w:left="1080"/>
        <w:rPr>
          <w:rFonts w:ascii="GHEA Grapalat" w:eastAsia="Times New Roman" w:hAnsi="GHEA Grapalat" w:cs="Sylfaen"/>
          <w:i/>
          <w:szCs w:val="24"/>
          <w:lang w:val="es-ES" w:eastAsia="x-none"/>
        </w:rPr>
      </w:pPr>
      <w:r w:rsidRPr="00200944">
        <w:rPr>
          <w:rFonts w:ascii="GHEA Grapalat" w:eastAsia="Times New Roman" w:hAnsi="GHEA Grapalat" w:cs="Times New Roman"/>
          <w:i/>
          <w:noProof/>
          <w:lang w:val="es-ES" w:bidi="ar-IQ"/>
        </w:rPr>
        <w:t xml:space="preserve">   </w:t>
      </w:r>
      <w:r w:rsidRPr="00E43DE0">
        <w:rPr>
          <w:rFonts w:ascii="GHEA Grapalat" w:eastAsia="Times New Roman" w:hAnsi="GHEA Grapalat" w:cs="Times New Roman"/>
          <w:i/>
          <w:noProof/>
          <w:lang w:val="es-ES" w:bidi="ar-IQ"/>
        </w:rPr>
        <w:t>Решение было принято. за: 3, против: 0.</w:t>
      </w:r>
    </w:p>
    <w:p w:rsidR="00E43DE0" w:rsidRPr="002B014D" w:rsidRDefault="009A4A55" w:rsidP="009A4A55">
      <w:pPr>
        <w:spacing w:after="0" w:line="240" w:lineRule="auto"/>
        <w:rPr>
          <w:rFonts w:ascii="GHEA Grapalat" w:eastAsia="Times New Roman" w:hAnsi="GHEA Grapalat" w:cs="Times New Roman"/>
          <w:b/>
          <w:lang w:val="es-ES" w:eastAsia="ru-RU"/>
        </w:rPr>
      </w:pPr>
      <w:r>
        <w:rPr>
          <w:rFonts w:ascii="GHEA Grapalat" w:eastAsia="Times New Roman" w:hAnsi="GHEA Grapalat" w:cs="Times New Roman"/>
          <w:b/>
          <w:lang w:val="es-ES" w:eastAsia="ru-RU"/>
        </w:rPr>
        <w:t xml:space="preserve">                  </w:t>
      </w:r>
      <w:bookmarkStart w:id="0" w:name="_GoBack"/>
      <w:bookmarkEnd w:id="0"/>
      <w:r w:rsidR="00E43DE0">
        <w:rPr>
          <w:rFonts w:ascii="GHEA Grapalat" w:eastAsia="Times New Roman" w:hAnsi="GHEA Grapalat" w:cs="Times New Roman"/>
          <w:b/>
          <w:lang w:val="es-ES" w:eastAsia="ru-RU"/>
        </w:rPr>
        <w:t>8</w:t>
      </w:r>
      <w:r w:rsidR="00E43DE0" w:rsidRPr="002B014D">
        <w:rPr>
          <w:rFonts w:ascii="GHEA Grapalat" w:eastAsia="Times New Roman" w:hAnsi="GHEA Grapalat" w:cs="Times New Roman"/>
          <w:b/>
          <w:lang w:val="es-ES" w:eastAsia="ru-RU"/>
        </w:rPr>
        <w:t xml:space="preserve">. </w:t>
      </w:r>
      <w:r w:rsidRPr="009A4A55">
        <w:rPr>
          <w:rFonts w:ascii="GHEA Grapalat" w:eastAsia="Times New Roman" w:hAnsi="GHEA Grapalat" w:cs="Times New Roman"/>
          <w:b/>
          <w:color w:val="0D0D0D"/>
          <w:lang w:val="hy-AM" w:eastAsia="ru-RU"/>
        </w:rPr>
        <w:t>Информация о запросах и ответах на заявки</w:t>
      </w:r>
    </w:p>
    <w:p w:rsidR="00E43DE0" w:rsidRPr="002B014D" w:rsidRDefault="00E43DE0" w:rsidP="009A4A55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lang w:val="es-ES" w:eastAsia="ru-RU"/>
        </w:rPr>
      </w:pPr>
      <w:r>
        <w:rPr>
          <w:rFonts w:ascii="GHEA Grapalat" w:eastAsia="Times New Roman" w:hAnsi="GHEA Grapalat" w:cs="Times New Roman"/>
          <w:lang w:val="es-ES" w:eastAsia="ru-RU"/>
        </w:rPr>
        <w:t>8</w:t>
      </w:r>
      <w:r w:rsidR="009A4A55">
        <w:rPr>
          <w:rFonts w:ascii="GHEA Grapalat" w:eastAsia="Times New Roman" w:hAnsi="GHEA Grapalat" w:cs="Times New Roman"/>
          <w:lang w:val="es-ES" w:eastAsia="ru-RU"/>
        </w:rPr>
        <w:t>. 1</w:t>
      </w:r>
      <w:r>
        <w:rPr>
          <w:rFonts w:ascii="GHEA Grapalat" w:eastAsia="Times New Roman" w:hAnsi="GHEA Grapalat" w:cs="Times New Roman"/>
          <w:lang w:val="es-ES" w:eastAsia="ru-RU"/>
        </w:rPr>
        <w:t>.</w:t>
      </w:r>
      <w:r w:rsidRPr="00200944">
        <w:rPr>
          <w:lang w:val="es-ES"/>
        </w:rPr>
        <w:t xml:space="preserve"> </w:t>
      </w:r>
      <w:r w:rsidRPr="003277B8">
        <w:rPr>
          <w:rFonts w:ascii="GHEA Grapalat" w:eastAsia="Times New Roman" w:hAnsi="GHEA Grapalat" w:cs="Times New Roman"/>
          <w:lang w:val="es-ES" w:eastAsia="ru-RU"/>
        </w:rPr>
        <w:t xml:space="preserve">ՀՀ-ԱՄ-ԱՀ-ԷԱՃԱՊՁԲ-06/25 </w:t>
      </w:r>
      <w:r w:rsidR="009A4A55" w:rsidRPr="009A4A55">
        <w:rPr>
          <w:rFonts w:ascii="GHEA Grapalat" w:eastAsia="Times New Roman" w:hAnsi="GHEA Grapalat" w:cs="Times New Roman"/>
          <w:lang w:val="es-ES" w:eastAsia="ru-RU"/>
        </w:rPr>
        <w:t>Никаких запросов по поводу заявлений не было.</w:t>
      </w:r>
    </w:p>
    <w:p w:rsidR="00E43DE0" w:rsidRPr="002B014D" w:rsidRDefault="00E43DE0" w:rsidP="00E43DE0">
      <w:pPr>
        <w:spacing w:after="0" w:line="240" w:lineRule="auto"/>
        <w:jc w:val="both"/>
        <w:rPr>
          <w:rFonts w:ascii="GHEA Grapalat" w:eastAsia="Times New Roman" w:hAnsi="GHEA Grapalat" w:cs="Times New Roman"/>
          <w:lang w:val="es-ES" w:eastAsia="ru-RU"/>
        </w:rPr>
      </w:pPr>
    </w:p>
    <w:p w:rsidR="00E43DE0" w:rsidRPr="00D359D6" w:rsidRDefault="00E43DE0" w:rsidP="00E43DE0">
      <w:pPr>
        <w:spacing w:after="0" w:line="240" w:lineRule="auto"/>
        <w:ind w:left="810"/>
        <w:jc w:val="both"/>
        <w:rPr>
          <w:rFonts w:ascii="GHEA Grapalat" w:eastAsia="Times New Roman" w:hAnsi="GHEA Grapalat" w:cs="Times New Roman"/>
          <w:i/>
          <w:lang w:val="es-ES" w:eastAsia="ru-RU"/>
        </w:rPr>
      </w:pPr>
      <w:r w:rsidRPr="002B014D">
        <w:rPr>
          <w:rFonts w:ascii="GHEA Grapalat" w:eastAsia="Times New Roman" w:hAnsi="GHEA Grapalat" w:cs="Times New Roman"/>
          <w:lang w:val="es-ES" w:eastAsia="ru-RU"/>
        </w:rPr>
        <w:t xml:space="preserve">   </w:t>
      </w:r>
      <w:r w:rsidRPr="00E43DE0">
        <w:rPr>
          <w:rFonts w:ascii="GHEA Grapalat" w:eastAsia="Times New Roman" w:hAnsi="GHEA Grapalat" w:cs="Times New Roman"/>
          <w:i/>
          <w:lang w:val="es-ES" w:eastAsia="ru-RU"/>
        </w:rPr>
        <w:t>Решение было принято. за: 3, против: 0.</w:t>
      </w:r>
    </w:p>
    <w:p w:rsidR="00E43DE0" w:rsidRDefault="00E43DE0" w:rsidP="00E43DE0">
      <w:pPr>
        <w:pBdr>
          <w:top w:val="single" w:sz="4" w:space="0" w:color="auto"/>
        </w:pBdr>
        <w:spacing w:after="0" w:line="240" w:lineRule="auto"/>
        <w:jc w:val="both"/>
        <w:rPr>
          <w:rFonts w:ascii="GHEA Grapalat" w:eastAsia="Times New Roman" w:hAnsi="GHEA Grapalat" w:cs="Times New Roman"/>
          <w:i/>
          <w:lang w:val="pt-BR" w:eastAsia="x-none"/>
        </w:rPr>
      </w:pPr>
    </w:p>
    <w:tbl>
      <w:tblPr>
        <w:tblpPr w:leftFromText="180" w:rightFromText="180" w:vertAnchor="text" w:horzAnchor="margin" w:tblpXSpec="center" w:tblpY="84"/>
        <w:tblOverlap w:val="never"/>
        <w:tblW w:w="9700" w:type="dxa"/>
        <w:tblLook w:val="04A0" w:firstRow="1" w:lastRow="0" w:firstColumn="1" w:lastColumn="0" w:noHBand="0" w:noVBand="1"/>
      </w:tblPr>
      <w:tblGrid>
        <w:gridCol w:w="270"/>
        <w:gridCol w:w="2815"/>
        <w:gridCol w:w="270"/>
        <w:gridCol w:w="2617"/>
        <w:gridCol w:w="270"/>
        <w:gridCol w:w="3188"/>
        <w:gridCol w:w="270"/>
      </w:tblGrid>
      <w:tr w:rsidR="009A4A55" w:rsidRPr="00457267" w:rsidTr="005D48E6">
        <w:trPr>
          <w:gridAfter w:val="1"/>
          <w:wAfter w:w="270" w:type="dxa"/>
        </w:trPr>
        <w:tc>
          <w:tcPr>
            <w:tcW w:w="3085" w:type="dxa"/>
            <w:gridSpan w:val="2"/>
            <w:shd w:val="clear" w:color="auto" w:fill="auto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val="hy-AM" w:bidi="ar-IQ"/>
              </w:rPr>
            </w:pPr>
            <w:r w:rsidRPr="00457267">
              <w:rPr>
                <w:rFonts w:ascii="GHEA Grapalat" w:eastAsia="Times New Roman" w:hAnsi="GHEA Grapalat" w:cs="Times Armenian"/>
                <w:noProof/>
                <w:lang w:val="hy-AM" w:bidi="ar-IQ"/>
              </w:rPr>
              <w:t>Председатель комиссии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val="hy-AM"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9A4A55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>
              <w:rPr>
                <w:rFonts w:ascii="GHEA Grapalat" w:eastAsia="Times New Roman" w:hAnsi="GHEA Grapalat" w:cs="Times Armenian"/>
                <w:noProof/>
                <w:lang w:bidi="ar-IQ"/>
              </w:rPr>
              <w:t>И</w:t>
            </w:r>
            <w:r w:rsidRPr="00D40C3E">
              <w:rPr>
                <w:rFonts w:ascii="GHEA Grapalat" w:eastAsia="Times New Roman" w:hAnsi="GHEA Grapalat" w:cs="Times Armenian"/>
                <w:noProof/>
                <w:lang w:val="hy-AM" w:bidi="ar-IQ"/>
              </w:rPr>
              <w:t xml:space="preserve">. </w:t>
            </w:r>
            <w:r>
              <w:rPr>
                <w:rFonts w:ascii="GHEA Grapalat" w:eastAsia="Times New Roman" w:hAnsi="GHEA Grapalat" w:cs="Times Armenian"/>
                <w:noProof/>
                <w:lang w:bidi="ar-IQ"/>
              </w:rPr>
              <w:t>Тадевосян</w:t>
            </w:r>
          </w:p>
          <w:p w:rsidR="009A4A55" w:rsidRPr="00457267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</w:tc>
      </w:tr>
      <w:tr w:rsidR="009A4A55" w:rsidRPr="00D40C3E" w:rsidTr="005D48E6">
        <w:trPr>
          <w:gridAfter w:val="1"/>
          <w:wAfter w:w="270" w:type="dxa"/>
        </w:trPr>
        <w:tc>
          <w:tcPr>
            <w:tcW w:w="3085" w:type="dxa"/>
            <w:gridSpan w:val="2"/>
            <w:shd w:val="clear" w:color="auto" w:fill="auto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457267">
              <w:rPr>
                <w:rFonts w:ascii="GHEA Grapalat" w:eastAsia="Times New Roman" w:hAnsi="GHEA Grapalat" w:cs="Times Armenian"/>
                <w:noProof/>
                <w:lang w:val="hy-AM" w:bidi="ar-IQ"/>
              </w:rPr>
              <w:t xml:space="preserve">Члены комитета </w:t>
            </w: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՝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Г</w:t>
            </w:r>
            <w:r w:rsidRPr="00D40C3E">
              <w:rPr>
                <w:rFonts w:ascii="GHEA Grapalat" w:eastAsia="Times New Roman" w:hAnsi="GHEA Grapalat" w:cs="Times New Roman"/>
                <w:noProof/>
                <w:lang w:bidi="ar-IQ"/>
              </w:rPr>
              <w:t>.</w:t>
            </w: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Хачатрян</w:t>
            </w:r>
          </w:p>
        </w:tc>
      </w:tr>
      <w:tr w:rsidR="009A4A55" w:rsidRPr="00D40C3E" w:rsidTr="005D48E6">
        <w:trPr>
          <w:gridAfter w:val="1"/>
          <w:wAfter w:w="270" w:type="dxa"/>
          <w:trHeight w:val="648"/>
        </w:trPr>
        <w:tc>
          <w:tcPr>
            <w:tcW w:w="3085" w:type="dxa"/>
            <w:gridSpan w:val="2"/>
            <w:shd w:val="clear" w:color="auto" w:fill="auto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</w:tc>
        <w:tc>
          <w:tcPr>
            <w:tcW w:w="2887" w:type="dxa"/>
            <w:gridSpan w:val="2"/>
            <w:shd w:val="clear" w:color="auto" w:fill="auto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</w:p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9A4A55" w:rsidRPr="00D40C3E" w:rsidRDefault="009A4A55" w:rsidP="005D48E6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lang w:bidi="ar-IQ"/>
              </w:rPr>
            </w:pPr>
          </w:p>
          <w:p w:rsidR="009A4A55" w:rsidRPr="00457267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lang w:bidi="ar-IQ"/>
              </w:rPr>
            </w:pP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Э</w:t>
            </w:r>
            <w:r w:rsidRPr="00D40C3E">
              <w:rPr>
                <w:rFonts w:ascii="GHEA Grapalat" w:eastAsia="Times New Roman" w:hAnsi="GHEA Grapalat" w:cs="Times New Roman"/>
                <w:noProof/>
                <w:lang w:val="hy-AM" w:bidi="ar-IQ"/>
              </w:rPr>
              <w:t xml:space="preserve">. </w:t>
            </w:r>
            <w:r>
              <w:rPr>
                <w:rFonts w:ascii="GHEA Grapalat" w:eastAsia="Times New Roman" w:hAnsi="GHEA Grapalat" w:cs="Times New Roman"/>
                <w:noProof/>
                <w:lang w:bidi="ar-IQ"/>
              </w:rPr>
              <w:t>Мирзоян</w:t>
            </w:r>
          </w:p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highlight w:val="yellow"/>
                <w:lang w:bidi="ar-IQ"/>
              </w:rPr>
            </w:pPr>
          </w:p>
        </w:tc>
      </w:tr>
      <w:tr w:rsidR="009A4A55" w:rsidRPr="00D40C3E" w:rsidTr="005D48E6">
        <w:trPr>
          <w:gridBefore w:val="1"/>
          <w:wBefore w:w="270" w:type="dxa"/>
          <w:trHeight w:val="257"/>
        </w:trPr>
        <w:tc>
          <w:tcPr>
            <w:tcW w:w="3085" w:type="dxa"/>
            <w:gridSpan w:val="2"/>
            <w:shd w:val="clear" w:color="auto" w:fill="auto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Times Armenian"/>
                <w:noProof/>
                <w:lang w:bidi="ar-IQ"/>
              </w:rPr>
            </w:pPr>
            <w:r w:rsidRPr="00457267">
              <w:rPr>
                <w:rFonts w:ascii="GHEA Grapalat" w:eastAsia="Times New Roman" w:hAnsi="GHEA Grapalat" w:cs="Times Armenian"/>
                <w:noProof/>
                <w:lang w:bidi="ar-IQ"/>
              </w:rPr>
              <w:t xml:space="preserve">Секретарь Комиссии </w:t>
            </w:r>
            <w:r w:rsidRPr="00D40C3E">
              <w:rPr>
                <w:rFonts w:ascii="GHEA Grapalat" w:eastAsia="Times New Roman" w:hAnsi="GHEA Grapalat" w:cs="Times Armenian"/>
                <w:noProof/>
                <w:lang w:bidi="ar-IQ"/>
              </w:rPr>
              <w:t>`</w:t>
            </w:r>
          </w:p>
        </w:tc>
        <w:tc>
          <w:tcPr>
            <w:tcW w:w="2887" w:type="dxa"/>
            <w:gridSpan w:val="2"/>
            <w:shd w:val="clear" w:color="auto" w:fill="auto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 w:rsidRPr="00D40C3E">
              <w:rPr>
                <w:rFonts w:ascii="GHEA Grapalat" w:eastAsia="Times New Roman" w:hAnsi="GHEA Grapalat" w:cs="Sylfaen"/>
                <w:noProof/>
                <w:lang w:bidi="ar-IQ"/>
              </w:rPr>
              <w:t>_____________________</w:t>
            </w:r>
          </w:p>
        </w:tc>
        <w:tc>
          <w:tcPr>
            <w:tcW w:w="3458" w:type="dxa"/>
            <w:gridSpan w:val="2"/>
          </w:tcPr>
          <w:p w:rsidR="009A4A55" w:rsidRPr="00D40C3E" w:rsidRDefault="009A4A55" w:rsidP="005D48E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noProof/>
                <w:lang w:bidi="ar-IQ"/>
              </w:rPr>
            </w:pPr>
            <w:r>
              <w:rPr>
                <w:rFonts w:ascii="GHEA Grapalat" w:eastAsia="Times New Roman" w:hAnsi="GHEA Grapalat" w:cs="Sylfaen"/>
                <w:noProof/>
                <w:lang w:bidi="ar-IQ"/>
              </w:rPr>
              <w:t>А</w:t>
            </w:r>
            <w:r w:rsidRPr="00D40C3E">
              <w:rPr>
                <w:rFonts w:ascii="GHEA Grapalat" w:eastAsia="Times New Roman" w:hAnsi="GHEA Grapalat" w:cs="Sylfaen"/>
                <w:noProof/>
                <w:lang w:bidi="ar-IQ"/>
              </w:rPr>
              <w:t xml:space="preserve">. </w:t>
            </w:r>
            <w:r>
              <w:rPr>
                <w:rFonts w:ascii="GHEA Grapalat" w:eastAsia="Times New Roman" w:hAnsi="GHEA Grapalat" w:cs="Sylfaen"/>
                <w:noProof/>
                <w:lang w:bidi="ar-IQ"/>
              </w:rPr>
              <w:t>Овсепян</w:t>
            </w:r>
          </w:p>
        </w:tc>
      </w:tr>
    </w:tbl>
    <w:p w:rsidR="00E43DE0" w:rsidRDefault="00E43DE0" w:rsidP="00E43DE0"/>
    <w:p w:rsidR="009A4A55" w:rsidRDefault="009A4A55" w:rsidP="00E43DE0"/>
    <w:p w:rsidR="001E6152" w:rsidRDefault="001E6152"/>
    <w:sectPr w:rsidR="001E6152" w:rsidSect="009810BE">
      <w:pgSz w:w="12240" w:h="15840"/>
      <w:pgMar w:top="1440" w:right="63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5A79"/>
    <w:multiLevelType w:val="hybridMultilevel"/>
    <w:tmpl w:val="1EA027B4"/>
    <w:lvl w:ilvl="0" w:tplc="C4D24EB0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16A4C34"/>
    <w:multiLevelType w:val="multilevel"/>
    <w:tmpl w:val="46AE16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2">
    <w:nsid w:val="4CDD0A06"/>
    <w:multiLevelType w:val="hybridMultilevel"/>
    <w:tmpl w:val="9326C246"/>
    <w:lvl w:ilvl="0" w:tplc="BEA67388">
      <w:start w:val="4"/>
      <w:numFmt w:val="decimal"/>
      <w:lvlText w:val="%1"/>
      <w:lvlJc w:val="left"/>
      <w:pPr>
        <w:ind w:left="1353" w:hanging="360"/>
      </w:pPr>
      <w:rPr>
        <w:rFonts w:hint="default"/>
        <w:color w:val="0D0D0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DE0"/>
    <w:rsid w:val="001E6152"/>
    <w:rsid w:val="00887B19"/>
    <w:rsid w:val="009A4A55"/>
    <w:rsid w:val="00E4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E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D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43D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E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D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43D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2025-02-14T13:22:00Z</dcterms:created>
  <dcterms:modified xsi:type="dcterms:W3CDTF">2025-02-14T13:37:00Z</dcterms:modified>
</cp:coreProperties>
</file>